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2E48FDC4" w:rsidR="00445798" w:rsidRPr="00AE2AD1" w:rsidRDefault="00E37B30" w:rsidP="78ECD548">
      <w:pPr>
        <w:ind w:left="-567" w:right="-567"/>
        <w:rPr>
          <w:b/>
          <w:bCs/>
        </w:rPr>
      </w:pPr>
      <w:r w:rsidRPr="007872B6">
        <w:rPr>
          <w:noProof/>
        </w:rPr>
        <w:drawing>
          <wp:anchor distT="0" distB="0" distL="114300" distR="114300" simplePos="0" relativeHeight="251665408" behindDoc="0" locked="0" layoutInCell="1" allowOverlap="1" wp14:anchorId="4AFEDEEB" wp14:editId="1DFFD79C">
            <wp:simplePos x="0" y="0"/>
            <wp:positionH relativeFrom="column">
              <wp:posOffset>1120140</wp:posOffset>
            </wp:positionH>
            <wp:positionV relativeFrom="paragraph">
              <wp:posOffset>0</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1312" behindDoc="1" locked="0" layoutInCell="1" allowOverlap="1" wp14:anchorId="6B8D8309" wp14:editId="58815E72">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413C112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r w:rsidR="00DE377F">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0855346" w:rsidR="00E63AFA" w:rsidRPr="009F782D" w:rsidRDefault="00E63AFA" w:rsidP="682FFEB7">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D713C5">
        <w:rPr>
          <w:rFonts w:ascii="Arial" w:hAnsi="Arial" w:cs="Arial"/>
        </w:rPr>
        <w:t>Student H</w:t>
      </w:r>
      <w:r w:rsidR="007D56EA">
        <w:rPr>
          <w:rFonts w:ascii="Arial" w:hAnsi="Arial" w:cs="Arial"/>
        </w:rPr>
        <w:t>ub</w:t>
      </w:r>
      <w:r w:rsidR="00D713C5">
        <w:rPr>
          <w:rFonts w:ascii="Arial" w:hAnsi="Arial" w:cs="Arial"/>
        </w:rPr>
        <w:t xml:space="preserve"> </w:t>
      </w:r>
      <w:r w:rsidR="001B7E9A">
        <w:rPr>
          <w:rFonts w:ascii="Arial" w:hAnsi="Arial" w:cs="Arial"/>
        </w:rPr>
        <w:t xml:space="preserve">Implementation </w:t>
      </w:r>
      <w:r w:rsidR="00D713C5">
        <w:rPr>
          <w:rFonts w:ascii="Arial" w:hAnsi="Arial" w:cs="Arial"/>
        </w:rPr>
        <w:t>Manager</w:t>
      </w:r>
      <w:r w:rsidR="007D56EA">
        <w:rPr>
          <w:rFonts w:ascii="Arial" w:hAnsi="Arial" w:cs="Arial"/>
        </w:rPr>
        <w:t xml:space="preserve"> – Fixed Term (12m)</w:t>
      </w:r>
    </w:p>
    <w:p w14:paraId="0D91D407" w14:textId="77777777" w:rsidR="000911AF" w:rsidRPr="000911AF" w:rsidRDefault="000911AF" w:rsidP="00E63AFA">
      <w:pPr>
        <w:tabs>
          <w:tab w:val="left" w:pos="4320"/>
        </w:tabs>
        <w:ind w:right="-19"/>
        <w:rPr>
          <w:rFonts w:ascii="Arial" w:hAnsi="Arial" w:cs="Arial"/>
          <w:bCs/>
          <w:szCs w:val="22"/>
        </w:rPr>
      </w:pPr>
    </w:p>
    <w:p w14:paraId="1CCBFDB1" w14:textId="251212B5"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00040CA7" w:rsidRPr="00040CA7">
        <w:rPr>
          <w:rFonts w:ascii="Arial" w:hAnsi="Arial" w:cs="Arial"/>
        </w:rPr>
        <w:t>JE1120</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4164670C"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3359D4">
        <w:rPr>
          <w:rFonts w:ascii="Arial" w:hAnsi="Arial"/>
          <w:bCs/>
          <w:szCs w:val="22"/>
        </w:rPr>
        <w:t xml:space="preserve">Student </w:t>
      </w:r>
      <w:r w:rsidR="006C50ED">
        <w:rPr>
          <w:rFonts w:ascii="Arial" w:hAnsi="Arial"/>
          <w:bCs/>
          <w:szCs w:val="22"/>
        </w:rPr>
        <w:t xml:space="preserve">&amp; </w:t>
      </w:r>
      <w:r w:rsidR="003359D4">
        <w:rPr>
          <w:rFonts w:ascii="Arial" w:hAnsi="Arial"/>
          <w:bCs/>
          <w:szCs w:val="22"/>
        </w:rPr>
        <w:t>Academic Administration</w:t>
      </w:r>
      <w:r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6AF6B601" w:rsidR="00E63AFA" w:rsidRPr="00D713C5" w:rsidRDefault="00E63AFA" w:rsidP="682FFEB7">
      <w:pPr>
        <w:tabs>
          <w:tab w:val="left" w:pos="4320"/>
        </w:tabs>
        <w:spacing w:line="259" w:lineRule="auto"/>
        <w:ind w:right="-19"/>
        <w:rPr>
          <w:rFonts w:ascii="Arial" w:hAnsi="Arial" w:cs="Arial"/>
        </w:rPr>
      </w:pPr>
      <w:r w:rsidRPr="682FFEB7">
        <w:rPr>
          <w:rFonts w:ascii="Arial" w:hAnsi="Arial" w:cs="Arial"/>
          <w:b/>
          <w:bCs/>
        </w:rPr>
        <w:t>GRADE</w:t>
      </w:r>
      <w:r w:rsidRPr="00D713C5">
        <w:rPr>
          <w:rFonts w:ascii="Arial" w:hAnsi="Arial" w:cs="Arial"/>
        </w:rPr>
        <w:t>:</w:t>
      </w:r>
      <w:r w:rsidR="19FF6BC0" w:rsidRPr="00D713C5">
        <w:rPr>
          <w:rFonts w:ascii="Arial" w:hAnsi="Arial" w:cs="Arial"/>
        </w:rPr>
        <w:t xml:space="preserve"> </w:t>
      </w:r>
      <w:r w:rsidR="0AB4CAD2" w:rsidRPr="00D713C5">
        <w:rPr>
          <w:rFonts w:ascii="Arial" w:hAnsi="Arial" w:cs="Arial"/>
        </w:rPr>
        <w:t xml:space="preserve">                                                      </w:t>
      </w:r>
      <w:r w:rsidR="007D56EA">
        <w:rPr>
          <w:rFonts w:ascii="Arial" w:hAnsi="Arial" w:cs="Arial"/>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AE63674" w:rsidR="00E63AFA" w:rsidRPr="00D713C5" w:rsidRDefault="00E63AFA" w:rsidP="682FFEB7">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0A227213" w:rsidRPr="682FFEB7">
        <w:rPr>
          <w:rFonts w:ascii="Arial" w:hAnsi="Arial" w:cs="Arial"/>
          <w:b/>
          <w:bCs/>
        </w:rPr>
        <w:t xml:space="preserve">                                         </w:t>
      </w:r>
      <w:r w:rsidR="00D713C5">
        <w:rPr>
          <w:rFonts w:ascii="Arial" w:hAnsi="Arial" w:cs="Arial"/>
        </w:rPr>
        <w:t xml:space="preserve">Academic Registrar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A6B0AE9" w:rsidR="00E63AFA" w:rsidRPr="001A0690" w:rsidRDefault="00E63AFA" w:rsidP="682FFEB7">
      <w:pPr>
        <w:tabs>
          <w:tab w:val="left" w:pos="4320"/>
        </w:tabs>
        <w:ind w:left="4320" w:right="-19" w:hanging="4320"/>
        <w:rPr>
          <w:rFonts w:ascii="Arial" w:hAnsi="Arial" w:cs="Arial"/>
          <w:bCs/>
        </w:rPr>
      </w:pPr>
      <w:r w:rsidRPr="682FFEB7">
        <w:rPr>
          <w:rFonts w:ascii="Arial" w:hAnsi="Arial" w:cs="Arial"/>
          <w:b/>
          <w:bCs/>
        </w:rPr>
        <w:t>SUPERVISORY RESPONSIBILITY:</w:t>
      </w:r>
      <w:r w:rsidR="001A0690">
        <w:rPr>
          <w:rFonts w:ascii="Arial" w:hAnsi="Arial" w:cs="Arial"/>
          <w:b/>
          <w:szCs w:val="22"/>
        </w:rPr>
        <w:tab/>
      </w:r>
      <w:r w:rsidR="00BE1A04">
        <w:rPr>
          <w:rFonts w:ascii="Arial" w:hAnsi="Arial" w:cs="Arial"/>
          <w:bCs/>
          <w:szCs w:val="22"/>
        </w:rPr>
        <w:t xml:space="preserve">Student Hub Officers/Advisors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8D3F907" w14:textId="77777777" w:rsidR="00413360" w:rsidRPr="001A0690" w:rsidRDefault="00413360" w:rsidP="00D713C5">
      <w:pPr>
        <w:rPr>
          <w:rFonts w:ascii="Arial" w:hAnsi="Arial" w:cs="Arial"/>
          <w:bCs/>
          <w:szCs w:val="22"/>
        </w:rPr>
      </w:pPr>
      <w:r w:rsidRPr="001A0690">
        <w:rPr>
          <w:rFonts w:ascii="Arial" w:hAnsi="Arial" w:cs="Arial"/>
          <w:bCs/>
          <w:szCs w:val="22"/>
        </w:rPr>
        <w:t xml:space="preserve">The Student Hub will provide a range of student support, information and guidance including triaging student cases, delivery of student support and making referrals to focussed knowledge areas.  </w:t>
      </w:r>
    </w:p>
    <w:p w14:paraId="64AF0357" w14:textId="77777777" w:rsidR="00413360" w:rsidRPr="001A0690" w:rsidRDefault="00413360" w:rsidP="00D713C5">
      <w:pPr>
        <w:rPr>
          <w:rFonts w:ascii="Arial" w:hAnsi="Arial" w:cs="Arial"/>
          <w:bCs/>
          <w:szCs w:val="22"/>
        </w:rPr>
      </w:pPr>
    </w:p>
    <w:p w14:paraId="6A823934" w14:textId="2D3D525D" w:rsidR="00D713C5" w:rsidRPr="001A0690" w:rsidRDefault="00AF4EE7" w:rsidP="00D713C5">
      <w:pPr>
        <w:rPr>
          <w:rFonts w:ascii="Arial" w:hAnsi="Arial" w:cs="Arial"/>
          <w:bCs/>
          <w:szCs w:val="22"/>
        </w:rPr>
      </w:pPr>
      <w:r>
        <w:rPr>
          <w:rFonts w:ascii="Arial" w:hAnsi="Arial" w:cs="Arial"/>
        </w:rPr>
        <w:t>The</w:t>
      </w:r>
      <w:r w:rsidR="00080DE1" w:rsidRPr="001A0690">
        <w:rPr>
          <w:rFonts w:ascii="Arial" w:hAnsi="Arial" w:cs="Arial"/>
        </w:rPr>
        <w:t xml:space="preserve"> Student Hub Implementation Manager</w:t>
      </w:r>
      <w:r w:rsidR="00953EBA" w:rsidRPr="001A0690">
        <w:rPr>
          <w:rFonts w:ascii="Arial" w:hAnsi="Arial" w:cs="Arial"/>
        </w:rPr>
        <w:t xml:space="preserve"> will</w:t>
      </w:r>
      <w:r w:rsidR="00CB38B2" w:rsidRPr="001A0690">
        <w:rPr>
          <w:rFonts w:ascii="Arial" w:hAnsi="Arial" w:cs="Arial"/>
        </w:rPr>
        <w:t xml:space="preserve"> work</w:t>
      </w:r>
      <w:r w:rsidR="00953EBA" w:rsidRPr="001A0690">
        <w:rPr>
          <w:rFonts w:ascii="Arial" w:hAnsi="Arial" w:cs="Arial"/>
        </w:rPr>
        <w:t xml:space="preserve"> closely with colleagues across the University to </w:t>
      </w:r>
      <w:r w:rsidR="00BE1A04">
        <w:rPr>
          <w:rFonts w:ascii="Arial" w:hAnsi="Arial" w:cs="Arial"/>
        </w:rPr>
        <w:t>launch</w:t>
      </w:r>
      <w:r w:rsidR="00E53C03" w:rsidRPr="001A0690">
        <w:rPr>
          <w:rFonts w:ascii="Arial" w:hAnsi="Arial" w:cs="Arial"/>
        </w:rPr>
        <w:t xml:space="preserve"> the Student Hub</w:t>
      </w:r>
      <w:r w:rsidR="00362A4D" w:rsidRPr="001A0690">
        <w:rPr>
          <w:rFonts w:ascii="Arial" w:hAnsi="Arial" w:cs="Arial"/>
        </w:rPr>
        <w:t xml:space="preserve">; this will include a focus on staffing, team culture, process mapping and </w:t>
      </w:r>
      <w:r w:rsidR="00CB38B2" w:rsidRPr="001A0690">
        <w:rPr>
          <w:rFonts w:ascii="Arial" w:hAnsi="Arial" w:cs="Arial"/>
        </w:rPr>
        <w:t xml:space="preserve">digital solutions. </w:t>
      </w:r>
    </w:p>
    <w:p w14:paraId="5B2C318A" w14:textId="77777777" w:rsidR="003364D3" w:rsidRPr="001A0690" w:rsidRDefault="003364D3" w:rsidP="00D713C5">
      <w:pPr>
        <w:rPr>
          <w:rFonts w:ascii="Arial" w:hAnsi="Arial" w:cs="Arial"/>
          <w:bCs/>
          <w:szCs w:val="22"/>
        </w:rPr>
      </w:pPr>
    </w:p>
    <w:p w14:paraId="0381B8A7" w14:textId="17E225A7" w:rsidR="00414BA7" w:rsidRPr="001A0690" w:rsidRDefault="001B7E9A" w:rsidP="00D713C5">
      <w:pPr>
        <w:rPr>
          <w:rFonts w:ascii="Arial" w:hAnsi="Arial" w:cs="Arial"/>
          <w:bCs/>
          <w:szCs w:val="22"/>
        </w:rPr>
      </w:pPr>
      <w:r w:rsidRPr="001A0690">
        <w:rPr>
          <w:rFonts w:ascii="Arial" w:hAnsi="Arial" w:cs="Arial"/>
        </w:rPr>
        <w:t xml:space="preserve">The Student Hub Implementation Manager </w:t>
      </w:r>
      <w:r w:rsidR="003364D3" w:rsidRPr="001A0690">
        <w:rPr>
          <w:rFonts w:ascii="Arial" w:hAnsi="Arial" w:cs="Arial"/>
          <w:bCs/>
          <w:szCs w:val="22"/>
        </w:rPr>
        <w:t xml:space="preserve">will </w:t>
      </w:r>
      <w:r w:rsidR="009E0060" w:rsidRPr="001A0690">
        <w:rPr>
          <w:rFonts w:ascii="Arial" w:hAnsi="Arial" w:cs="Arial"/>
          <w:bCs/>
          <w:szCs w:val="22"/>
        </w:rPr>
        <w:t xml:space="preserve">devise strategies to </w:t>
      </w:r>
      <w:r w:rsidRPr="001A0690">
        <w:rPr>
          <w:rFonts w:ascii="Arial" w:hAnsi="Arial" w:cs="Arial"/>
          <w:bCs/>
          <w:szCs w:val="22"/>
        </w:rPr>
        <w:t>create</w:t>
      </w:r>
      <w:r w:rsidR="009E0060" w:rsidRPr="001A0690">
        <w:rPr>
          <w:rFonts w:ascii="Arial" w:hAnsi="Arial" w:cs="Arial"/>
          <w:bCs/>
          <w:szCs w:val="22"/>
        </w:rPr>
        <w:t xml:space="preserve"> exemplary and consistent service excellence</w:t>
      </w:r>
      <w:r w:rsidR="00080DE1" w:rsidRPr="001A0690">
        <w:rPr>
          <w:rFonts w:ascii="Arial" w:hAnsi="Arial" w:cs="Arial"/>
          <w:bCs/>
          <w:szCs w:val="22"/>
        </w:rPr>
        <w:t>; e</w:t>
      </w:r>
      <w:r w:rsidR="0001130F" w:rsidRPr="001A0690">
        <w:rPr>
          <w:rFonts w:ascii="Arial" w:hAnsi="Arial" w:cs="Arial"/>
          <w:bCs/>
          <w:szCs w:val="22"/>
        </w:rPr>
        <w:t>nsur</w:t>
      </w:r>
      <w:r w:rsidR="00080DE1" w:rsidRPr="001A0690">
        <w:rPr>
          <w:rFonts w:ascii="Arial" w:hAnsi="Arial" w:cs="Arial"/>
          <w:bCs/>
          <w:szCs w:val="22"/>
        </w:rPr>
        <w:t>ing</w:t>
      </w:r>
      <w:r w:rsidR="0001130F" w:rsidRPr="001A0690">
        <w:rPr>
          <w:rFonts w:ascii="Arial" w:hAnsi="Arial" w:cs="Arial"/>
          <w:bCs/>
          <w:szCs w:val="22"/>
        </w:rPr>
        <w:t xml:space="preserve"> </w:t>
      </w:r>
      <w:r w:rsidR="003C4E2A" w:rsidRPr="001A0690">
        <w:rPr>
          <w:rFonts w:ascii="Arial" w:hAnsi="Arial" w:cs="Arial"/>
          <w:bCs/>
          <w:szCs w:val="22"/>
        </w:rPr>
        <w:t xml:space="preserve">processes </w:t>
      </w:r>
      <w:r w:rsidR="00080DE1" w:rsidRPr="001A0690">
        <w:rPr>
          <w:rFonts w:ascii="Arial" w:hAnsi="Arial" w:cs="Arial"/>
          <w:bCs/>
          <w:szCs w:val="22"/>
        </w:rPr>
        <w:t>are</w:t>
      </w:r>
      <w:r w:rsidR="003C4E2A" w:rsidRPr="001A0690">
        <w:rPr>
          <w:rFonts w:ascii="Arial" w:hAnsi="Arial" w:cs="Arial"/>
          <w:bCs/>
          <w:szCs w:val="22"/>
        </w:rPr>
        <w:t xml:space="preserve"> in place </w:t>
      </w:r>
      <w:r w:rsidR="00080DE1" w:rsidRPr="001A0690">
        <w:rPr>
          <w:rFonts w:ascii="Arial" w:hAnsi="Arial" w:cs="Arial"/>
          <w:bCs/>
          <w:szCs w:val="22"/>
        </w:rPr>
        <w:t xml:space="preserve">so that </w:t>
      </w:r>
      <w:r w:rsidR="0001130F" w:rsidRPr="001A0690">
        <w:rPr>
          <w:rFonts w:ascii="Arial" w:hAnsi="Arial" w:cs="Arial"/>
          <w:bCs/>
          <w:szCs w:val="22"/>
        </w:rPr>
        <w:t>student issues are owned and resolved effectively, delivering high quality support to students.</w:t>
      </w:r>
    </w:p>
    <w:p w14:paraId="4DE3E623" w14:textId="77777777" w:rsidR="00D713C5" w:rsidRDefault="00D713C5" w:rsidP="00D713C5">
      <w:pPr>
        <w:rPr>
          <w:rFonts w:ascii="Arial" w:hAnsi="Arial" w:cs="Arial"/>
          <w:bCs/>
          <w:szCs w:val="22"/>
        </w:rPr>
      </w:pPr>
    </w:p>
    <w:p w14:paraId="5C9AFC61" w14:textId="20D95D7A" w:rsidR="005A4ED1" w:rsidRPr="00D713C5" w:rsidRDefault="00D713C5" w:rsidP="00D713C5">
      <w:pPr>
        <w:rPr>
          <w:rFonts w:ascii="Arial" w:hAnsi="Arial" w:cs="Arial"/>
          <w:bCs/>
          <w:szCs w:val="22"/>
        </w:rPr>
      </w:pPr>
      <w:r>
        <w:rPr>
          <w:rFonts w:ascii="Arial" w:hAnsi="Arial" w:cs="Arial"/>
          <w:bCs/>
          <w:szCs w:val="22"/>
        </w:rPr>
        <w:t xml:space="preserve"> </w:t>
      </w: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7253DD20" w14:textId="489F2EB6" w:rsidR="002E2E59" w:rsidRPr="002E2E59" w:rsidRDefault="00CF0F3C" w:rsidP="002E2E59">
      <w:pPr>
        <w:pStyle w:val="ListParagraph"/>
        <w:numPr>
          <w:ilvl w:val="0"/>
          <w:numId w:val="9"/>
        </w:numPr>
        <w:rPr>
          <w:rFonts w:ascii="Arial" w:hAnsi="Arial" w:cs="Arial"/>
          <w:color w:val="000000" w:themeColor="text1"/>
        </w:rPr>
      </w:pPr>
      <w:r w:rsidRPr="001A0690">
        <w:rPr>
          <w:rFonts w:ascii="Arial" w:hAnsi="Arial" w:cs="Arial"/>
          <w:bCs/>
        </w:rPr>
        <w:t xml:space="preserve">Establish </w:t>
      </w:r>
      <w:r w:rsidRPr="00EB2C09">
        <w:rPr>
          <w:rFonts w:ascii="Arial" w:hAnsi="Arial" w:cs="Arial"/>
          <w:bCs/>
        </w:rPr>
        <w:t>a high performing customer service culture, seeking feedback from students and key stakeholders, designing services to reflect student needs and requirements.</w:t>
      </w:r>
    </w:p>
    <w:p w14:paraId="01634737" w14:textId="77777777" w:rsidR="002E2E59" w:rsidRPr="002E2E59" w:rsidRDefault="002E2E59" w:rsidP="002E2E59">
      <w:pPr>
        <w:pStyle w:val="ListParagraph"/>
        <w:rPr>
          <w:rFonts w:ascii="Arial" w:hAnsi="Arial" w:cs="Arial"/>
          <w:color w:val="000000" w:themeColor="text1"/>
        </w:rPr>
      </w:pPr>
    </w:p>
    <w:p w14:paraId="6B5406A2" w14:textId="57C15649" w:rsidR="00F663DD" w:rsidRPr="00EB2C09" w:rsidRDefault="00AF4EE7" w:rsidP="002E2E59">
      <w:pPr>
        <w:pStyle w:val="ListParagraph"/>
        <w:numPr>
          <w:ilvl w:val="0"/>
          <w:numId w:val="9"/>
        </w:numPr>
        <w:rPr>
          <w:rFonts w:ascii="Arial" w:hAnsi="Arial" w:cs="Arial"/>
          <w:color w:val="000000" w:themeColor="text1"/>
        </w:rPr>
      </w:pPr>
      <w:r>
        <w:rPr>
          <w:rFonts w:ascii="Arial" w:hAnsi="Arial" w:cs="Arial"/>
          <w:color w:val="000000" w:themeColor="text1"/>
        </w:rPr>
        <w:t xml:space="preserve">Acting as an ambassador for the Student </w:t>
      </w:r>
      <w:r w:rsidR="00930D06">
        <w:rPr>
          <w:rFonts w:ascii="Arial" w:hAnsi="Arial" w:cs="Arial"/>
          <w:color w:val="000000" w:themeColor="text1"/>
        </w:rPr>
        <w:t>Hub, work</w:t>
      </w:r>
      <w:r w:rsidR="00923CE5" w:rsidRPr="00EB2C09">
        <w:rPr>
          <w:rFonts w:ascii="Arial" w:hAnsi="Arial" w:cs="Arial"/>
          <w:color w:val="000000" w:themeColor="text1"/>
        </w:rPr>
        <w:t xml:space="preserve"> collaboratively to provide strategic oversight and operational management of the </w:t>
      </w:r>
      <w:r w:rsidR="00923CE5" w:rsidRPr="001A0690">
        <w:rPr>
          <w:rFonts w:ascii="Arial" w:hAnsi="Arial" w:cs="Arial"/>
        </w:rPr>
        <w:t xml:space="preserve">development and implementation of a “best in class” Student Hub, ensuring alignment </w:t>
      </w:r>
      <w:r w:rsidR="00923CE5" w:rsidRPr="00EB2C09">
        <w:rPr>
          <w:rFonts w:ascii="Arial" w:hAnsi="Arial" w:cs="Arial"/>
          <w:color w:val="000000" w:themeColor="text1"/>
        </w:rPr>
        <w:t xml:space="preserve">with business requirements and compliance with </w:t>
      </w:r>
      <w:r w:rsidR="00923CE5" w:rsidRPr="00EB2C09">
        <w:rPr>
          <w:rStyle w:val="normaltextrun"/>
          <w:rFonts w:ascii="Arial" w:hAnsi="Arial" w:cs="Arial"/>
        </w:rPr>
        <w:t>statutory, regulatory, and legislative frameworks</w:t>
      </w:r>
      <w:r w:rsidR="00923CE5" w:rsidRPr="00EB2C09">
        <w:rPr>
          <w:rFonts w:ascii="Arial" w:hAnsi="Arial" w:cs="Arial"/>
          <w:color w:val="000000" w:themeColor="text1"/>
        </w:rPr>
        <w:t xml:space="preserve"> and best practice.</w:t>
      </w:r>
    </w:p>
    <w:p w14:paraId="7356D594" w14:textId="266128B5" w:rsidR="003349A6" w:rsidRDefault="00126509"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Develop highly effective working relationships with colleagues in </w:t>
      </w:r>
      <w:r w:rsidR="00C76054">
        <w:rPr>
          <w:rFonts w:ascii="Arial" w:hAnsi="Arial" w:cs="Arial"/>
          <w:color w:val="000000"/>
          <w:sz w:val="22"/>
          <w:szCs w:val="22"/>
        </w:rPr>
        <w:t xml:space="preserve">Directorates, particularly </w:t>
      </w:r>
      <w:r w:rsidR="00417686">
        <w:rPr>
          <w:rFonts w:ascii="Arial" w:hAnsi="Arial" w:cs="Arial"/>
          <w:color w:val="000000"/>
          <w:sz w:val="22"/>
          <w:szCs w:val="22"/>
        </w:rPr>
        <w:t xml:space="preserve">Student Success and Learning Services, </w:t>
      </w:r>
      <w:r w:rsidR="00B915CC">
        <w:rPr>
          <w:rFonts w:ascii="Arial" w:hAnsi="Arial" w:cs="Arial"/>
          <w:color w:val="000000"/>
          <w:sz w:val="22"/>
          <w:szCs w:val="22"/>
        </w:rPr>
        <w:t xml:space="preserve">to </w:t>
      </w:r>
      <w:r w:rsidR="003F7537">
        <w:rPr>
          <w:rFonts w:ascii="Arial" w:hAnsi="Arial" w:cs="Arial"/>
          <w:color w:val="000000"/>
          <w:sz w:val="22"/>
          <w:szCs w:val="22"/>
        </w:rPr>
        <w:t>implement an</w:t>
      </w:r>
      <w:r w:rsidR="00B915CC">
        <w:rPr>
          <w:rFonts w:ascii="Arial" w:hAnsi="Arial" w:cs="Arial"/>
          <w:color w:val="000000"/>
          <w:sz w:val="22"/>
          <w:szCs w:val="22"/>
        </w:rPr>
        <w:t xml:space="preserve"> effective </w:t>
      </w:r>
      <w:r w:rsidR="00AA18CA">
        <w:rPr>
          <w:rFonts w:ascii="Arial" w:hAnsi="Arial" w:cs="Arial"/>
          <w:color w:val="000000"/>
          <w:sz w:val="22"/>
          <w:szCs w:val="22"/>
        </w:rPr>
        <w:t xml:space="preserve">process for the </w:t>
      </w:r>
      <w:r w:rsidR="00B915CC">
        <w:rPr>
          <w:rFonts w:ascii="Arial" w:hAnsi="Arial" w:cs="Arial"/>
          <w:color w:val="000000"/>
          <w:sz w:val="22"/>
          <w:szCs w:val="22"/>
        </w:rPr>
        <w:t>exchange of information and communication</w:t>
      </w:r>
      <w:r w:rsidR="002D558C">
        <w:rPr>
          <w:rFonts w:ascii="Arial" w:hAnsi="Arial" w:cs="Arial"/>
          <w:color w:val="000000"/>
          <w:sz w:val="22"/>
          <w:szCs w:val="22"/>
        </w:rPr>
        <w:t xml:space="preserve"> between first, second and third line student support</w:t>
      </w:r>
      <w:r w:rsidR="00B915CC">
        <w:rPr>
          <w:rFonts w:ascii="Arial" w:hAnsi="Arial" w:cs="Arial"/>
          <w:color w:val="000000"/>
          <w:sz w:val="22"/>
          <w:szCs w:val="22"/>
        </w:rPr>
        <w:t>, joined up approaches and the delivery of complimentary services that ensure a high-quality student experience.</w:t>
      </w:r>
    </w:p>
    <w:p w14:paraId="46B97B00" w14:textId="4F9750F5" w:rsidR="00C207F0" w:rsidRDefault="00B119B2"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Manage</w:t>
      </w:r>
      <w:r w:rsidR="002C0799">
        <w:rPr>
          <w:rFonts w:ascii="Arial" w:hAnsi="Arial" w:cs="Arial"/>
          <w:color w:val="000000"/>
          <w:sz w:val="22"/>
          <w:szCs w:val="22"/>
        </w:rPr>
        <w:t xml:space="preserve"> recruitment activities</w:t>
      </w:r>
      <w:r w:rsidR="00B616C5">
        <w:rPr>
          <w:rFonts w:ascii="Arial" w:hAnsi="Arial" w:cs="Arial"/>
          <w:color w:val="000000"/>
          <w:sz w:val="22"/>
          <w:szCs w:val="22"/>
        </w:rPr>
        <w:t>, including the development of job descriptions and</w:t>
      </w:r>
      <w:r w:rsidR="002C0799">
        <w:rPr>
          <w:rFonts w:ascii="Arial" w:hAnsi="Arial" w:cs="Arial"/>
          <w:color w:val="000000"/>
          <w:sz w:val="22"/>
          <w:szCs w:val="22"/>
        </w:rPr>
        <w:t xml:space="preserve">, develop a comprehensive training and development </w:t>
      </w:r>
      <w:r w:rsidR="004F5877">
        <w:rPr>
          <w:rFonts w:ascii="Arial" w:hAnsi="Arial" w:cs="Arial"/>
          <w:color w:val="000000"/>
          <w:sz w:val="22"/>
          <w:szCs w:val="22"/>
        </w:rPr>
        <w:t>programme</w:t>
      </w:r>
      <w:r w:rsidR="00B616C5">
        <w:rPr>
          <w:rFonts w:ascii="Arial" w:hAnsi="Arial" w:cs="Arial"/>
          <w:color w:val="000000"/>
          <w:sz w:val="22"/>
          <w:szCs w:val="22"/>
        </w:rPr>
        <w:t xml:space="preserve"> for the newly formed team</w:t>
      </w:r>
      <w:r w:rsidR="004F5877">
        <w:rPr>
          <w:rFonts w:ascii="Arial" w:hAnsi="Arial" w:cs="Arial"/>
          <w:color w:val="000000"/>
          <w:sz w:val="22"/>
          <w:szCs w:val="22"/>
        </w:rPr>
        <w:t>.</w:t>
      </w:r>
      <w:r w:rsidR="00EF2F5E">
        <w:rPr>
          <w:rFonts w:ascii="Arial" w:hAnsi="Arial" w:cs="Arial"/>
          <w:color w:val="000000"/>
          <w:sz w:val="22"/>
          <w:szCs w:val="22"/>
        </w:rPr>
        <w:t xml:space="preserve"> </w:t>
      </w:r>
    </w:p>
    <w:p w14:paraId="53DB840E" w14:textId="2CE3CD1F" w:rsidR="00EF2F5E" w:rsidRDefault="00DC4129"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Create a template for </w:t>
      </w:r>
      <w:r w:rsidR="0008217B">
        <w:rPr>
          <w:rFonts w:ascii="Arial" w:hAnsi="Arial" w:cs="Arial"/>
          <w:color w:val="000000"/>
          <w:sz w:val="22"/>
          <w:szCs w:val="22"/>
        </w:rPr>
        <w:t xml:space="preserve">workforce planning </w:t>
      </w:r>
      <w:r w:rsidR="0027717D">
        <w:rPr>
          <w:rFonts w:ascii="Arial" w:hAnsi="Arial" w:cs="Arial"/>
          <w:color w:val="000000"/>
          <w:sz w:val="22"/>
          <w:szCs w:val="22"/>
        </w:rPr>
        <w:t>to meet t</w:t>
      </w:r>
      <w:r w:rsidR="0000334A">
        <w:rPr>
          <w:rFonts w:ascii="Arial" w:hAnsi="Arial" w:cs="Arial"/>
          <w:color w:val="000000"/>
          <w:sz w:val="22"/>
          <w:szCs w:val="22"/>
        </w:rPr>
        <w:t xml:space="preserve">he needs of students </w:t>
      </w:r>
      <w:r w:rsidR="00812F1A">
        <w:rPr>
          <w:rFonts w:ascii="Arial" w:hAnsi="Arial" w:cs="Arial"/>
          <w:color w:val="000000"/>
          <w:sz w:val="22"/>
          <w:szCs w:val="22"/>
        </w:rPr>
        <w:t>and the student lifecycle.</w:t>
      </w:r>
    </w:p>
    <w:p w14:paraId="416B0618" w14:textId="3E6A4928" w:rsidR="00080F0E" w:rsidRDefault="00080F0E"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lastRenderedPageBreak/>
        <w:t xml:space="preserve">Lead on the development </w:t>
      </w:r>
      <w:r w:rsidR="00E53482">
        <w:rPr>
          <w:rFonts w:ascii="Arial" w:hAnsi="Arial" w:cs="Arial"/>
          <w:color w:val="000000"/>
          <w:sz w:val="22"/>
          <w:szCs w:val="22"/>
        </w:rPr>
        <w:t xml:space="preserve">of the Student Hub “microsite” to ensure </w:t>
      </w:r>
      <w:r w:rsidR="00EF39AB">
        <w:rPr>
          <w:rFonts w:ascii="Arial" w:hAnsi="Arial" w:cs="Arial"/>
          <w:color w:val="000000"/>
          <w:sz w:val="22"/>
          <w:szCs w:val="22"/>
        </w:rPr>
        <w:t xml:space="preserve">the online support provided to students is as seamless as possible.  </w:t>
      </w:r>
    </w:p>
    <w:p w14:paraId="41A38890" w14:textId="1257556C" w:rsidR="00891F78" w:rsidRDefault="00EB5038"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Work</w:t>
      </w:r>
      <w:r w:rsidR="00700938">
        <w:rPr>
          <w:rFonts w:ascii="Arial" w:hAnsi="Arial" w:cs="Arial"/>
          <w:color w:val="000000"/>
          <w:sz w:val="22"/>
          <w:szCs w:val="22"/>
        </w:rPr>
        <w:t xml:space="preserve"> with </w:t>
      </w:r>
      <w:r>
        <w:rPr>
          <w:rFonts w:ascii="Arial" w:hAnsi="Arial" w:cs="Arial"/>
          <w:color w:val="000000"/>
          <w:sz w:val="22"/>
          <w:szCs w:val="22"/>
        </w:rPr>
        <w:t xml:space="preserve">partners in </w:t>
      </w:r>
      <w:r w:rsidR="00700938">
        <w:rPr>
          <w:rFonts w:ascii="Arial" w:hAnsi="Arial" w:cs="Arial"/>
          <w:color w:val="000000"/>
          <w:sz w:val="22"/>
          <w:szCs w:val="22"/>
        </w:rPr>
        <w:t>ITS and Formus</w:t>
      </w:r>
      <w:r w:rsidR="00875CF4">
        <w:rPr>
          <w:rFonts w:ascii="Arial" w:hAnsi="Arial" w:cs="Arial"/>
          <w:color w:val="000000"/>
          <w:sz w:val="22"/>
          <w:szCs w:val="22"/>
        </w:rPr>
        <w:t>-</w:t>
      </w:r>
      <w:r w:rsidR="00700938">
        <w:rPr>
          <w:rFonts w:ascii="Arial" w:hAnsi="Arial" w:cs="Arial"/>
          <w:color w:val="000000"/>
          <w:sz w:val="22"/>
          <w:szCs w:val="22"/>
        </w:rPr>
        <w:t xml:space="preserve">Pro on the development of the </w:t>
      </w:r>
      <w:r w:rsidR="00687632">
        <w:rPr>
          <w:rFonts w:ascii="Arial" w:hAnsi="Arial" w:cs="Arial"/>
          <w:color w:val="000000"/>
          <w:sz w:val="22"/>
          <w:szCs w:val="22"/>
        </w:rPr>
        <w:t xml:space="preserve">CRM </w:t>
      </w:r>
      <w:r w:rsidR="00700938">
        <w:rPr>
          <w:rFonts w:ascii="Arial" w:hAnsi="Arial" w:cs="Arial"/>
          <w:color w:val="000000"/>
          <w:sz w:val="22"/>
          <w:szCs w:val="22"/>
        </w:rPr>
        <w:t xml:space="preserve">system to meet the needs of the </w:t>
      </w:r>
      <w:r w:rsidR="00687632">
        <w:rPr>
          <w:rFonts w:ascii="Arial" w:hAnsi="Arial" w:cs="Arial"/>
          <w:color w:val="000000"/>
          <w:sz w:val="22"/>
          <w:szCs w:val="22"/>
        </w:rPr>
        <w:t xml:space="preserve">Student </w:t>
      </w:r>
      <w:r w:rsidR="00700938">
        <w:rPr>
          <w:rFonts w:ascii="Arial" w:hAnsi="Arial" w:cs="Arial"/>
          <w:color w:val="000000"/>
          <w:sz w:val="22"/>
          <w:szCs w:val="22"/>
        </w:rPr>
        <w:t xml:space="preserve">Hub. </w:t>
      </w:r>
      <w:r w:rsidR="00394F2F">
        <w:rPr>
          <w:rFonts w:ascii="Arial" w:hAnsi="Arial" w:cs="Arial"/>
          <w:color w:val="000000"/>
          <w:sz w:val="22"/>
          <w:szCs w:val="22"/>
        </w:rPr>
        <w:t xml:space="preserve">Act as the </w:t>
      </w:r>
      <w:r w:rsidR="00DC4129">
        <w:rPr>
          <w:rFonts w:ascii="Arial" w:hAnsi="Arial" w:cs="Arial"/>
          <w:color w:val="000000"/>
          <w:sz w:val="22"/>
          <w:szCs w:val="22"/>
        </w:rPr>
        <w:t xml:space="preserve">interim </w:t>
      </w:r>
      <w:r w:rsidR="00394F2F">
        <w:rPr>
          <w:rFonts w:ascii="Arial" w:hAnsi="Arial" w:cs="Arial"/>
          <w:color w:val="000000"/>
          <w:sz w:val="22"/>
          <w:szCs w:val="22"/>
        </w:rPr>
        <w:t xml:space="preserve">business owner in </w:t>
      </w:r>
      <w:r w:rsidR="00687632">
        <w:rPr>
          <w:rFonts w:ascii="Arial" w:hAnsi="Arial" w:cs="Arial"/>
          <w:color w:val="000000"/>
          <w:sz w:val="22"/>
          <w:szCs w:val="22"/>
        </w:rPr>
        <w:t>relation to the CRM</w:t>
      </w:r>
      <w:r w:rsidR="00CD661B">
        <w:rPr>
          <w:rFonts w:ascii="Arial" w:hAnsi="Arial" w:cs="Arial"/>
          <w:color w:val="000000"/>
          <w:sz w:val="22"/>
          <w:szCs w:val="22"/>
        </w:rPr>
        <w:t>.</w:t>
      </w:r>
    </w:p>
    <w:p w14:paraId="42DF297B" w14:textId="0C818C64" w:rsidR="00930215" w:rsidRDefault="00D840BC"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Be responsible for managing the </w:t>
      </w:r>
      <w:r w:rsidR="00B616C5">
        <w:rPr>
          <w:rFonts w:ascii="Arial" w:hAnsi="Arial" w:cs="Arial"/>
          <w:color w:val="000000"/>
          <w:sz w:val="22"/>
          <w:szCs w:val="22"/>
        </w:rPr>
        <w:t xml:space="preserve">creation of the </w:t>
      </w:r>
      <w:r w:rsidR="00930215">
        <w:rPr>
          <w:rFonts w:ascii="Arial" w:hAnsi="Arial" w:cs="Arial"/>
          <w:color w:val="000000"/>
          <w:sz w:val="22"/>
          <w:szCs w:val="22"/>
        </w:rPr>
        <w:t>Knowledge Base</w:t>
      </w:r>
      <w:r>
        <w:rPr>
          <w:rFonts w:ascii="Arial" w:hAnsi="Arial" w:cs="Arial"/>
          <w:color w:val="000000"/>
          <w:sz w:val="22"/>
          <w:szCs w:val="22"/>
        </w:rPr>
        <w:t>, staff and student focussed</w:t>
      </w:r>
      <w:r w:rsidR="00DB6D35">
        <w:rPr>
          <w:rFonts w:ascii="Arial" w:hAnsi="Arial" w:cs="Arial"/>
          <w:color w:val="000000"/>
          <w:sz w:val="22"/>
          <w:szCs w:val="22"/>
        </w:rPr>
        <w:t>,</w:t>
      </w:r>
      <w:r w:rsidR="00930215">
        <w:rPr>
          <w:rFonts w:ascii="Arial" w:hAnsi="Arial" w:cs="Arial"/>
          <w:color w:val="000000"/>
          <w:sz w:val="22"/>
          <w:szCs w:val="22"/>
        </w:rPr>
        <w:t xml:space="preserve"> </w:t>
      </w:r>
      <w:r w:rsidR="00DB6D35">
        <w:rPr>
          <w:rFonts w:ascii="Arial" w:hAnsi="Arial" w:cs="Arial"/>
          <w:color w:val="000000"/>
          <w:sz w:val="22"/>
          <w:szCs w:val="22"/>
        </w:rPr>
        <w:t xml:space="preserve">reviewing </w:t>
      </w:r>
      <w:r w:rsidR="00687632">
        <w:rPr>
          <w:rFonts w:ascii="Arial" w:hAnsi="Arial" w:cs="Arial"/>
          <w:color w:val="000000"/>
          <w:sz w:val="22"/>
          <w:szCs w:val="22"/>
        </w:rPr>
        <w:t>content</w:t>
      </w:r>
      <w:r w:rsidR="00DB6D35">
        <w:rPr>
          <w:rFonts w:ascii="Arial" w:hAnsi="Arial" w:cs="Arial"/>
          <w:color w:val="000000"/>
          <w:sz w:val="22"/>
          <w:szCs w:val="22"/>
        </w:rPr>
        <w:t xml:space="preserve"> in collaboration with managers </w:t>
      </w:r>
      <w:r w:rsidR="00687632">
        <w:rPr>
          <w:rFonts w:ascii="Arial" w:hAnsi="Arial" w:cs="Arial"/>
          <w:color w:val="000000"/>
          <w:sz w:val="22"/>
          <w:szCs w:val="22"/>
        </w:rPr>
        <w:t>of the</w:t>
      </w:r>
      <w:r w:rsidR="00DB6D35">
        <w:rPr>
          <w:rFonts w:ascii="Arial" w:hAnsi="Arial" w:cs="Arial"/>
          <w:color w:val="000000"/>
          <w:sz w:val="22"/>
          <w:szCs w:val="22"/>
        </w:rPr>
        <w:t xml:space="preserve"> focussed knowledge areas</w:t>
      </w:r>
      <w:r w:rsidR="0018461F">
        <w:rPr>
          <w:rFonts w:ascii="Arial" w:hAnsi="Arial" w:cs="Arial"/>
          <w:color w:val="000000"/>
          <w:sz w:val="22"/>
          <w:szCs w:val="22"/>
        </w:rPr>
        <w:t xml:space="preserve"> to ensure information is accurate.</w:t>
      </w:r>
    </w:p>
    <w:p w14:paraId="4E53214B" w14:textId="3DF9766E" w:rsidR="00803078" w:rsidRDefault="00803078"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Work with the Director of Estates to ensure the physical infrastructure of the Student Hub meets the needs of key stakeholders. </w:t>
      </w:r>
    </w:p>
    <w:p w14:paraId="090CCC37" w14:textId="55200C3A" w:rsidR="00514150" w:rsidRDefault="00007120"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Data Analysis </w:t>
      </w:r>
      <w:r w:rsidR="00807CD1">
        <w:rPr>
          <w:rFonts w:ascii="Arial" w:hAnsi="Arial" w:cs="Arial"/>
          <w:color w:val="000000"/>
          <w:sz w:val="22"/>
          <w:szCs w:val="22"/>
        </w:rPr>
        <w:t xml:space="preserve">(from CRM) </w:t>
      </w:r>
      <w:r>
        <w:rPr>
          <w:rFonts w:ascii="Arial" w:hAnsi="Arial" w:cs="Arial"/>
          <w:color w:val="000000"/>
          <w:sz w:val="22"/>
          <w:szCs w:val="22"/>
        </w:rPr>
        <w:t xml:space="preserve">and </w:t>
      </w:r>
      <w:r w:rsidR="00020199">
        <w:rPr>
          <w:rFonts w:ascii="Arial" w:hAnsi="Arial" w:cs="Arial"/>
          <w:color w:val="000000"/>
          <w:sz w:val="22"/>
          <w:szCs w:val="22"/>
        </w:rPr>
        <w:t>providing reports</w:t>
      </w:r>
      <w:r w:rsidR="0038392A">
        <w:rPr>
          <w:rFonts w:ascii="Arial" w:hAnsi="Arial" w:cs="Arial"/>
          <w:color w:val="000000"/>
          <w:sz w:val="22"/>
          <w:szCs w:val="22"/>
        </w:rPr>
        <w:t xml:space="preserve"> to Academic Registrar and senior colleagues.</w:t>
      </w:r>
    </w:p>
    <w:p w14:paraId="4AA9489E" w14:textId="1E2451B0" w:rsidR="00A1204E" w:rsidRDefault="005B2496"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Responsib</w:t>
      </w:r>
      <w:r w:rsidR="00F92E29">
        <w:rPr>
          <w:rFonts w:ascii="Arial" w:hAnsi="Arial" w:cs="Arial"/>
          <w:color w:val="000000"/>
          <w:sz w:val="22"/>
          <w:szCs w:val="22"/>
        </w:rPr>
        <w:t xml:space="preserve">ility for ensuring the Student Hub </w:t>
      </w:r>
      <w:r w:rsidR="00B616C5">
        <w:rPr>
          <w:rFonts w:ascii="Arial" w:hAnsi="Arial" w:cs="Arial"/>
          <w:color w:val="000000"/>
          <w:sz w:val="22"/>
          <w:szCs w:val="22"/>
        </w:rPr>
        <w:t xml:space="preserve">will be </w:t>
      </w:r>
      <w:r w:rsidR="00F92E29">
        <w:rPr>
          <w:rFonts w:ascii="Arial" w:hAnsi="Arial" w:cs="Arial"/>
          <w:color w:val="000000"/>
          <w:sz w:val="22"/>
          <w:szCs w:val="22"/>
        </w:rPr>
        <w:t xml:space="preserve">GDPR compliant; </w:t>
      </w:r>
      <w:r w:rsidR="00856193">
        <w:rPr>
          <w:rFonts w:ascii="Arial" w:hAnsi="Arial" w:cs="Arial"/>
          <w:color w:val="000000"/>
          <w:sz w:val="22"/>
          <w:szCs w:val="22"/>
        </w:rPr>
        <w:t>and ensure the team are full training on relevant policies and procedures.</w:t>
      </w:r>
    </w:p>
    <w:p w14:paraId="2860E91A" w14:textId="76B7392B" w:rsidR="00856193" w:rsidRDefault="00856193"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 xml:space="preserve">Develop a culture within the team which is supportive of students, but which also understands the importance of maintaining professional boundaries </w:t>
      </w:r>
      <w:r w:rsidR="00145650">
        <w:rPr>
          <w:rFonts w:ascii="Arial" w:hAnsi="Arial" w:cs="Arial"/>
          <w:color w:val="000000"/>
          <w:sz w:val="22"/>
          <w:szCs w:val="22"/>
        </w:rPr>
        <w:t>and referring to focussed knowledge areas when needed.</w:t>
      </w:r>
    </w:p>
    <w:p w14:paraId="35412DDB" w14:textId="55647AEA" w:rsidR="00007120" w:rsidRPr="001A0690" w:rsidRDefault="003B4B05"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sz w:val="22"/>
          <w:szCs w:val="22"/>
        </w:rPr>
        <w:t>Produce and communicate clear</w:t>
      </w:r>
      <w:r w:rsidR="00514150">
        <w:rPr>
          <w:rFonts w:ascii="Arial" w:hAnsi="Arial" w:cs="Arial"/>
          <w:color w:val="000000"/>
          <w:sz w:val="22"/>
          <w:szCs w:val="22"/>
        </w:rPr>
        <w:t xml:space="preserve"> service level agreements</w:t>
      </w:r>
      <w:r w:rsidR="000E2D7D">
        <w:rPr>
          <w:rFonts w:ascii="Arial" w:hAnsi="Arial" w:cs="Arial"/>
          <w:color w:val="000000"/>
          <w:sz w:val="22"/>
          <w:szCs w:val="22"/>
        </w:rPr>
        <w:t xml:space="preserve">; </w:t>
      </w:r>
      <w:r w:rsidR="00021B60">
        <w:rPr>
          <w:rFonts w:ascii="Arial" w:hAnsi="Arial" w:cs="Arial"/>
          <w:color w:val="000000"/>
          <w:sz w:val="22"/>
          <w:szCs w:val="22"/>
        </w:rPr>
        <w:t>implement</w:t>
      </w:r>
      <w:r w:rsidR="00021B60" w:rsidRPr="000E2D7D">
        <w:rPr>
          <w:rFonts w:ascii="Arial" w:hAnsi="Arial" w:cs="Arial"/>
          <w:color w:val="000000" w:themeColor="text1"/>
          <w:sz w:val="22"/>
          <w:szCs w:val="22"/>
        </w:rPr>
        <w:t xml:space="preserve"> </w:t>
      </w:r>
      <w:r w:rsidR="000E2D7D" w:rsidRPr="000E2D7D">
        <w:rPr>
          <w:rFonts w:ascii="Arial" w:hAnsi="Arial" w:cs="Arial"/>
          <w:color w:val="000000" w:themeColor="text1"/>
          <w:sz w:val="22"/>
          <w:szCs w:val="22"/>
        </w:rPr>
        <w:t>service levels by gaining agreement on services to be provided through benchmarking</w:t>
      </w:r>
      <w:r w:rsidR="00021B60">
        <w:rPr>
          <w:rFonts w:ascii="Arial" w:hAnsi="Arial" w:cs="Arial"/>
          <w:color w:val="000000" w:themeColor="text1"/>
          <w:sz w:val="22"/>
          <w:szCs w:val="22"/>
        </w:rPr>
        <w:t xml:space="preserve"> and</w:t>
      </w:r>
      <w:r w:rsidR="000E2D7D" w:rsidRPr="000E2D7D">
        <w:rPr>
          <w:rFonts w:ascii="Arial" w:hAnsi="Arial" w:cs="Arial"/>
          <w:color w:val="000000" w:themeColor="text1"/>
          <w:sz w:val="22"/>
          <w:szCs w:val="22"/>
        </w:rPr>
        <w:t xml:space="preserve"> setting appropriate targets</w:t>
      </w:r>
    </w:p>
    <w:p w14:paraId="115CB012" w14:textId="67E3C9D2" w:rsidR="00021B60" w:rsidRPr="006817CA" w:rsidRDefault="002E065E" w:rsidP="002E2E59">
      <w:pPr>
        <w:pStyle w:val="NormalWeb"/>
        <w:numPr>
          <w:ilvl w:val="0"/>
          <w:numId w:val="9"/>
        </w:numPr>
        <w:spacing w:after="200" w:afterAutospacing="0"/>
        <w:rPr>
          <w:rFonts w:ascii="Arial" w:hAnsi="Arial" w:cs="Arial"/>
          <w:color w:val="000000"/>
          <w:sz w:val="22"/>
          <w:szCs w:val="22"/>
        </w:rPr>
      </w:pPr>
      <w:r>
        <w:rPr>
          <w:rFonts w:ascii="Arial" w:hAnsi="Arial" w:cs="Arial"/>
          <w:color w:val="000000" w:themeColor="text1"/>
          <w:sz w:val="22"/>
          <w:szCs w:val="22"/>
        </w:rPr>
        <w:t>Using the Target Operating Model</w:t>
      </w:r>
      <w:r w:rsidR="000329EF">
        <w:rPr>
          <w:rFonts w:ascii="Arial" w:hAnsi="Arial" w:cs="Arial"/>
          <w:color w:val="000000" w:themeColor="text1"/>
          <w:sz w:val="22"/>
          <w:szCs w:val="22"/>
        </w:rPr>
        <w:t>,</w:t>
      </w:r>
      <w:r>
        <w:rPr>
          <w:rFonts w:ascii="Arial" w:hAnsi="Arial" w:cs="Arial"/>
          <w:color w:val="000000" w:themeColor="text1"/>
          <w:sz w:val="22"/>
          <w:szCs w:val="22"/>
        </w:rPr>
        <w:t xml:space="preserve"> create documentation and process maps</w:t>
      </w:r>
      <w:r w:rsidR="00B27C17">
        <w:rPr>
          <w:rFonts w:ascii="Arial" w:hAnsi="Arial" w:cs="Arial"/>
          <w:color w:val="000000" w:themeColor="text1"/>
          <w:sz w:val="22"/>
          <w:szCs w:val="22"/>
        </w:rPr>
        <w:t xml:space="preserve"> </w:t>
      </w:r>
      <w:r w:rsidR="00F805F5">
        <w:rPr>
          <w:rFonts w:ascii="Arial" w:hAnsi="Arial" w:cs="Arial"/>
          <w:color w:val="000000" w:themeColor="text1"/>
          <w:sz w:val="22"/>
          <w:szCs w:val="22"/>
        </w:rPr>
        <w:t xml:space="preserve">to be </w:t>
      </w:r>
      <w:r w:rsidR="00BE1A04">
        <w:rPr>
          <w:rFonts w:ascii="Arial" w:hAnsi="Arial" w:cs="Arial"/>
          <w:color w:val="000000" w:themeColor="text1"/>
          <w:sz w:val="22"/>
          <w:szCs w:val="22"/>
        </w:rPr>
        <w:t>implemented</w:t>
      </w:r>
      <w:r w:rsidR="00F805F5">
        <w:rPr>
          <w:rFonts w:ascii="Arial" w:hAnsi="Arial" w:cs="Arial"/>
          <w:color w:val="000000" w:themeColor="text1"/>
          <w:sz w:val="22"/>
          <w:szCs w:val="22"/>
        </w:rPr>
        <w:t xml:space="preserve"> </w:t>
      </w:r>
      <w:r w:rsidR="00BE1A04">
        <w:rPr>
          <w:rFonts w:ascii="Arial" w:hAnsi="Arial" w:cs="Arial"/>
          <w:color w:val="000000" w:themeColor="text1"/>
          <w:sz w:val="22"/>
          <w:szCs w:val="22"/>
        </w:rPr>
        <w:t>as</w:t>
      </w:r>
      <w:r w:rsidR="00F805F5">
        <w:rPr>
          <w:rFonts w:ascii="Arial" w:hAnsi="Arial" w:cs="Arial"/>
          <w:color w:val="000000" w:themeColor="text1"/>
          <w:sz w:val="22"/>
          <w:szCs w:val="22"/>
        </w:rPr>
        <w:t xml:space="preserve"> the Student Hub transitions to business as usual. </w:t>
      </w:r>
    </w:p>
    <w:p w14:paraId="186D838C" w14:textId="5467BE32" w:rsidR="006817CA" w:rsidRPr="000E2D7D" w:rsidRDefault="006817CA" w:rsidP="002E2E59">
      <w:pPr>
        <w:pStyle w:val="NormalWeb"/>
        <w:numPr>
          <w:ilvl w:val="0"/>
          <w:numId w:val="9"/>
        </w:numPr>
        <w:spacing w:after="200" w:afterAutospacing="0"/>
        <w:rPr>
          <w:rFonts w:ascii="Arial" w:hAnsi="Arial" w:cs="Arial"/>
          <w:color w:val="000000"/>
          <w:sz w:val="22"/>
          <w:szCs w:val="22"/>
        </w:rPr>
      </w:pPr>
      <w:r>
        <w:rPr>
          <w:rFonts w:ascii="Arial" w:hAnsi="Arial" w:cs="Arial"/>
          <w:iCs/>
          <w:szCs w:val="22"/>
        </w:rPr>
        <w:t xml:space="preserve">Develop templates for </w:t>
      </w:r>
      <w:r w:rsidR="00AF4EE7">
        <w:rPr>
          <w:rFonts w:ascii="Arial" w:hAnsi="Arial" w:cs="Arial"/>
          <w:iCs/>
          <w:szCs w:val="22"/>
        </w:rPr>
        <w:t>student communications</w:t>
      </w:r>
      <w:r>
        <w:rPr>
          <w:rFonts w:ascii="Arial" w:hAnsi="Arial" w:cs="Arial"/>
          <w:iCs/>
          <w:szCs w:val="22"/>
        </w:rPr>
        <w:t>; using Plain English that will engage the University’s</w:t>
      </w:r>
      <w:r w:rsidR="00AF4EE7">
        <w:rPr>
          <w:rFonts w:ascii="Arial" w:hAnsi="Arial" w:cs="Arial"/>
          <w:iCs/>
          <w:szCs w:val="22"/>
        </w:rPr>
        <w:t xml:space="preserve"> diverse student community </w:t>
      </w:r>
    </w:p>
    <w:p w14:paraId="1110CF95" w14:textId="77F6CB3D" w:rsidR="00A73085" w:rsidRPr="00D26FD8" w:rsidRDefault="006B57DB" w:rsidP="002E2E59">
      <w:pPr>
        <w:pStyle w:val="NormalWeb"/>
        <w:numPr>
          <w:ilvl w:val="0"/>
          <w:numId w:val="9"/>
        </w:numPr>
        <w:spacing w:after="200" w:afterAutospacing="0"/>
        <w:rPr>
          <w:rFonts w:ascii="Arial" w:hAnsi="Arial" w:cs="Arial"/>
          <w:sz w:val="22"/>
          <w:szCs w:val="22"/>
        </w:rPr>
      </w:pPr>
      <w:r>
        <w:rPr>
          <w:rStyle w:val="normaltextrun"/>
          <w:rFonts w:ascii="Arial" w:hAnsi="Arial" w:cs="Arial"/>
          <w:sz w:val="22"/>
          <w:szCs w:val="22"/>
        </w:rPr>
        <w:t>Act as the primary point of escalation for any matters relating to the Student Hub</w:t>
      </w:r>
      <w:r w:rsidR="007C2192">
        <w:rPr>
          <w:rStyle w:val="normaltextrun"/>
          <w:rFonts w:ascii="Arial" w:hAnsi="Arial" w:cs="Arial"/>
          <w:sz w:val="22"/>
          <w:szCs w:val="22"/>
        </w:rPr>
        <w:t xml:space="preserve"> </w:t>
      </w:r>
      <w:r w:rsidR="00BE1A04">
        <w:rPr>
          <w:rStyle w:val="normaltextrun"/>
          <w:rFonts w:ascii="Arial" w:hAnsi="Arial" w:cs="Arial"/>
          <w:sz w:val="22"/>
          <w:szCs w:val="22"/>
        </w:rPr>
        <w:t>during</w:t>
      </w:r>
      <w:r w:rsidR="00021B60">
        <w:rPr>
          <w:rStyle w:val="normaltextrun"/>
          <w:rFonts w:ascii="Arial" w:hAnsi="Arial" w:cs="Arial"/>
          <w:sz w:val="22"/>
          <w:szCs w:val="22"/>
        </w:rPr>
        <w:t xml:space="preserve"> the implementation phase.</w:t>
      </w:r>
      <w:r w:rsidR="00DE0232">
        <w:rPr>
          <w:rStyle w:val="normaltextrun"/>
          <w:rFonts w:ascii="Arial" w:hAnsi="Arial" w:cs="Arial"/>
          <w:sz w:val="22"/>
          <w:szCs w:val="22"/>
        </w:rPr>
        <w:t xml:space="preserve"> </w:t>
      </w:r>
    </w:p>
    <w:p w14:paraId="1BD28D40" w14:textId="458C3C85" w:rsidR="00D26FD8" w:rsidRPr="00766679" w:rsidRDefault="00766679" w:rsidP="002E2E59">
      <w:pPr>
        <w:pStyle w:val="NormalWeb"/>
        <w:numPr>
          <w:ilvl w:val="0"/>
          <w:numId w:val="9"/>
        </w:numPr>
        <w:spacing w:after="200" w:afterAutospacing="0"/>
        <w:rPr>
          <w:rFonts w:ascii="Arial" w:hAnsi="Arial" w:cs="Arial"/>
          <w:i/>
          <w:iCs/>
          <w:sz w:val="22"/>
          <w:szCs w:val="22"/>
        </w:rPr>
      </w:pPr>
      <w:r>
        <w:rPr>
          <w:rFonts w:ascii="Arial" w:hAnsi="Arial" w:cs="Arial"/>
          <w:sz w:val="22"/>
          <w:szCs w:val="22"/>
        </w:rPr>
        <w:t xml:space="preserve">Contribute and actively participate in </w:t>
      </w:r>
      <w:r w:rsidR="00BE1A04">
        <w:rPr>
          <w:rFonts w:ascii="Arial" w:hAnsi="Arial" w:cs="Arial"/>
          <w:sz w:val="22"/>
          <w:szCs w:val="22"/>
        </w:rPr>
        <w:t>u</w:t>
      </w:r>
      <w:r>
        <w:rPr>
          <w:rFonts w:ascii="Arial" w:hAnsi="Arial" w:cs="Arial"/>
          <w:sz w:val="22"/>
          <w:szCs w:val="22"/>
        </w:rPr>
        <w:t>niversity wide working groups representing the views of the Student Hub</w:t>
      </w:r>
      <w:r w:rsidR="00021B60">
        <w:rPr>
          <w:rFonts w:ascii="Arial" w:hAnsi="Arial" w:cs="Arial"/>
          <w:sz w:val="22"/>
          <w:szCs w:val="22"/>
        </w:rPr>
        <w:t xml:space="preserve"> during the implementation phase</w:t>
      </w:r>
      <w:r>
        <w:rPr>
          <w:rFonts w:ascii="Arial" w:hAnsi="Arial" w:cs="Arial"/>
          <w:sz w:val="22"/>
          <w:szCs w:val="22"/>
        </w:rPr>
        <w:t xml:space="preserve">. </w:t>
      </w:r>
    </w:p>
    <w:p w14:paraId="25405588" w14:textId="7680DDBC" w:rsidR="00766679" w:rsidRPr="00E43CD9" w:rsidRDefault="00B03C40" w:rsidP="002E2E59">
      <w:pPr>
        <w:pStyle w:val="NormalWeb"/>
        <w:numPr>
          <w:ilvl w:val="0"/>
          <w:numId w:val="9"/>
        </w:numPr>
        <w:spacing w:after="200" w:afterAutospacing="0"/>
        <w:rPr>
          <w:rFonts w:ascii="Arial" w:hAnsi="Arial" w:cs="Arial"/>
          <w:i/>
          <w:iCs/>
          <w:sz w:val="22"/>
          <w:szCs w:val="22"/>
        </w:rPr>
      </w:pPr>
      <w:r>
        <w:rPr>
          <w:rFonts w:ascii="Arial" w:hAnsi="Arial" w:cs="Arial"/>
          <w:sz w:val="22"/>
          <w:szCs w:val="22"/>
        </w:rPr>
        <w:t>Manage budgets as necessary in line with the University’s financial regulations and processes.</w:t>
      </w:r>
    </w:p>
    <w:p w14:paraId="191BB821" w14:textId="08B3F50B" w:rsidR="008E5A52" w:rsidRDefault="008E5A52" w:rsidP="00923CE5">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60D980FD" w14:textId="77777777" w:rsidR="0079370A" w:rsidRDefault="0079370A" w:rsidP="00EB316B">
      <w:pPr>
        <w:pStyle w:val="BodyTextIndent"/>
        <w:tabs>
          <w:tab w:val="left" w:pos="0"/>
          <w:tab w:val="num" w:pos="420"/>
          <w:tab w:val="num" w:pos="540"/>
        </w:tabs>
        <w:spacing w:after="0" w:line="276" w:lineRule="auto"/>
        <w:ind w:left="540" w:hanging="540"/>
        <w:jc w:val="both"/>
        <w:rPr>
          <w:rFonts w:ascii="Arial" w:hAnsi="Arial" w:cs="Arial"/>
        </w:rPr>
      </w:pPr>
    </w:p>
    <w:p w14:paraId="250E2033" w14:textId="77777777" w:rsidR="0079370A" w:rsidRDefault="0079370A"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lastRenderedPageBreak/>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72718A2F"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8775AC">
        <w:rPr>
          <w:rFonts w:ascii="Arial" w:hAnsi="Arial"/>
          <w:bCs/>
        </w:rPr>
        <w:t xml:space="preserve">Student Hub </w:t>
      </w:r>
      <w:r w:rsidR="001A0690">
        <w:rPr>
          <w:rFonts w:ascii="Arial" w:hAnsi="Arial"/>
          <w:bCs/>
        </w:rPr>
        <w:t xml:space="preserve">Implementation </w:t>
      </w:r>
      <w:r w:rsidR="008775AC">
        <w:rPr>
          <w:rFonts w:ascii="Arial" w:hAnsi="Arial"/>
          <w:bCs/>
        </w:rPr>
        <w:t xml:space="preserve">Manager </w:t>
      </w:r>
    </w:p>
    <w:p w14:paraId="703C8328" w14:textId="064590A6"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3359D4">
        <w:rPr>
          <w:rFonts w:ascii="Arial" w:hAnsi="Arial"/>
          <w:bCs/>
          <w:szCs w:val="22"/>
        </w:rPr>
        <w:t xml:space="preserve">Student </w:t>
      </w:r>
      <w:r w:rsidR="006C50ED">
        <w:rPr>
          <w:rFonts w:ascii="Arial" w:hAnsi="Arial"/>
          <w:bCs/>
          <w:szCs w:val="22"/>
        </w:rPr>
        <w:t xml:space="preserve">&amp; </w:t>
      </w:r>
      <w:r w:rsidR="003359D4">
        <w:rPr>
          <w:rFonts w:ascii="Arial" w:hAnsi="Arial"/>
          <w:bCs/>
          <w:szCs w:val="22"/>
        </w:rPr>
        <w:t xml:space="preserve">Academic Administration </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4159323C" w:rsidR="00C26101" w:rsidRPr="00C26101" w:rsidRDefault="000E2EE0" w:rsidP="005702D1">
            <w:pPr>
              <w:spacing w:before="40" w:after="120"/>
              <w:rPr>
                <w:rFonts w:ascii="Arial" w:hAnsi="Arial" w:cs="Arial"/>
                <w:szCs w:val="22"/>
              </w:rPr>
            </w:pPr>
            <w:r>
              <w:rPr>
                <w:rFonts w:ascii="Arial" w:hAnsi="Arial" w:cs="Arial"/>
                <w:szCs w:val="22"/>
              </w:rPr>
              <w:t xml:space="preserve">Educated to degree level or </w:t>
            </w:r>
            <w:r w:rsidR="00E050A8">
              <w:rPr>
                <w:rFonts w:ascii="Arial" w:hAnsi="Arial" w:cs="Arial"/>
                <w:szCs w:val="22"/>
              </w:rPr>
              <w:t>substantial relevant professional experience.</w:t>
            </w:r>
          </w:p>
        </w:tc>
        <w:tc>
          <w:tcPr>
            <w:tcW w:w="1984" w:type="dxa"/>
          </w:tcPr>
          <w:p w14:paraId="10422A71" w14:textId="0E951070" w:rsidR="00C26101" w:rsidRPr="00C26101" w:rsidRDefault="000E2EE0" w:rsidP="00C26101">
            <w:pPr>
              <w:spacing w:before="40" w:after="120"/>
              <w:rPr>
                <w:rFonts w:ascii="Arial" w:hAnsi="Arial" w:cs="Arial"/>
                <w:szCs w:val="22"/>
              </w:rPr>
            </w:pPr>
            <w:r>
              <w:rPr>
                <w:rFonts w:ascii="Arial" w:hAnsi="Arial" w:cs="Arial"/>
                <w:szCs w:val="22"/>
              </w:rPr>
              <w:t>E</w:t>
            </w:r>
            <w:r w:rsidR="008B41BB">
              <w:rPr>
                <w:rFonts w:ascii="Arial" w:hAnsi="Arial" w:cs="Arial"/>
                <w:szCs w:val="22"/>
              </w:rPr>
              <w:t>ssential</w:t>
            </w:r>
          </w:p>
        </w:tc>
        <w:tc>
          <w:tcPr>
            <w:tcW w:w="1985" w:type="dxa"/>
          </w:tcPr>
          <w:p w14:paraId="5562E487" w14:textId="6A6751AB" w:rsidR="00C26101" w:rsidRPr="00C26101" w:rsidRDefault="008B41BB" w:rsidP="00C26101">
            <w:pPr>
              <w:spacing w:before="40" w:after="120"/>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F1AC883" w14:textId="26ECAD75" w:rsidR="003F0241" w:rsidRPr="00D8421D" w:rsidRDefault="00D8421D" w:rsidP="00D8421D">
            <w:pPr>
              <w:autoSpaceDE w:val="0"/>
              <w:autoSpaceDN w:val="0"/>
              <w:adjustRightInd w:val="0"/>
              <w:rPr>
                <w:rFonts w:ascii="Arial" w:hAnsi="Arial" w:cs="Arial"/>
                <w:color w:val="000000"/>
              </w:rPr>
            </w:pPr>
            <w:bookmarkStart w:id="1" w:name="_Hlk81321202"/>
            <w:r w:rsidRPr="007A6C62">
              <w:rPr>
                <w:rFonts w:ascii="Arial" w:hAnsi="Arial" w:cs="Arial"/>
                <w:color w:val="000000"/>
              </w:rPr>
              <w:t xml:space="preserve">Experience of leading </w:t>
            </w:r>
            <w:r>
              <w:rPr>
                <w:rFonts w:ascii="Arial" w:hAnsi="Arial" w:cs="Arial"/>
                <w:color w:val="000000"/>
              </w:rPr>
              <w:t xml:space="preserve">high-performing, professional support teams </w:t>
            </w:r>
            <w:r w:rsidRPr="007A6C62">
              <w:rPr>
                <w:rFonts w:ascii="Arial" w:hAnsi="Arial" w:cs="Arial"/>
                <w:color w:val="000000"/>
              </w:rPr>
              <w:t xml:space="preserve">in </w:t>
            </w:r>
            <w:r>
              <w:rPr>
                <w:rFonts w:ascii="Arial" w:hAnsi="Arial" w:cs="Arial"/>
                <w:color w:val="000000"/>
              </w:rPr>
              <w:t>an organisation of significant complexity</w:t>
            </w:r>
            <w:r w:rsidRPr="007A6C62">
              <w:rPr>
                <w:rFonts w:ascii="Arial" w:hAnsi="Arial" w:cs="Arial"/>
                <w:color w:val="000000"/>
              </w:rPr>
              <w:t xml:space="preserve">  </w:t>
            </w:r>
          </w:p>
        </w:tc>
        <w:tc>
          <w:tcPr>
            <w:tcW w:w="1984" w:type="dxa"/>
          </w:tcPr>
          <w:p w14:paraId="318B1A83" w14:textId="489B3919" w:rsidR="003F0241"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663E0CAB" w14:textId="77777777" w:rsidR="003F0241" w:rsidRDefault="00D8421D" w:rsidP="009D0E2A">
            <w:pPr>
              <w:spacing w:before="40" w:after="120"/>
              <w:jc w:val="center"/>
              <w:rPr>
                <w:rFonts w:ascii="Arial" w:hAnsi="Arial" w:cs="Arial"/>
                <w:szCs w:val="22"/>
              </w:rPr>
            </w:pPr>
            <w:r>
              <w:rPr>
                <w:rFonts w:ascii="Arial" w:hAnsi="Arial" w:cs="Arial"/>
                <w:szCs w:val="22"/>
              </w:rPr>
              <w:t>A</w:t>
            </w:r>
            <w:r w:rsidR="008B41BB">
              <w:rPr>
                <w:rFonts w:ascii="Arial" w:hAnsi="Arial" w:cs="Arial"/>
                <w:szCs w:val="22"/>
              </w:rPr>
              <w:t>pplication</w:t>
            </w:r>
            <w:r>
              <w:rPr>
                <w:rFonts w:ascii="Arial" w:hAnsi="Arial" w:cs="Arial"/>
                <w:szCs w:val="22"/>
              </w:rPr>
              <w:t xml:space="preserve">, </w:t>
            </w:r>
          </w:p>
          <w:p w14:paraId="4084F406" w14:textId="2D7156C3" w:rsidR="008B41BB" w:rsidRPr="00C26101" w:rsidRDefault="008B41BB" w:rsidP="009D0E2A">
            <w:pPr>
              <w:spacing w:before="40" w:after="120"/>
              <w:jc w:val="center"/>
              <w:rPr>
                <w:rFonts w:ascii="Arial" w:hAnsi="Arial" w:cs="Arial"/>
                <w:szCs w:val="22"/>
              </w:rPr>
            </w:pPr>
            <w:r>
              <w:rPr>
                <w:rFonts w:ascii="Arial" w:hAnsi="Arial" w:cs="Arial"/>
                <w:szCs w:val="22"/>
              </w:rPr>
              <w:t>Interview</w:t>
            </w:r>
          </w:p>
        </w:tc>
      </w:tr>
      <w:tr w:rsidR="00C26101" w:rsidRPr="00C26101" w14:paraId="68B38BAE" w14:textId="77777777" w:rsidTr="00D60BA1">
        <w:trPr>
          <w:trHeight w:val="467"/>
        </w:trPr>
        <w:tc>
          <w:tcPr>
            <w:tcW w:w="5778" w:type="dxa"/>
          </w:tcPr>
          <w:p w14:paraId="54C3949E" w14:textId="59F3C01F" w:rsidR="003F0241" w:rsidRPr="00C26101" w:rsidRDefault="001C7216" w:rsidP="009D0E2A">
            <w:pPr>
              <w:spacing w:before="40" w:after="120"/>
              <w:rPr>
                <w:rFonts w:ascii="Arial" w:hAnsi="Arial" w:cs="Arial"/>
                <w:szCs w:val="22"/>
              </w:rPr>
            </w:pPr>
            <w:r>
              <w:rPr>
                <w:rFonts w:ascii="Arial" w:hAnsi="Arial" w:cs="Arial"/>
                <w:szCs w:val="22"/>
              </w:rPr>
              <w:t xml:space="preserve">Experience </w:t>
            </w:r>
            <w:r w:rsidR="00DD20D9">
              <w:rPr>
                <w:rFonts w:ascii="Arial" w:hAnsi="Arial" w:cs="Arial"/>
                <w:szCs w:val="22"/>
              </w:rPr>
              <w:t>of developing and delivering process change and improvement</w:t>
            </w:r>
            <w:r w:rsidR="00CC2AC3">
              <w:rPr>
                <w:rFonts w:ascii="Arial" w:hAnsi="Arial" w:cs="Arial"/>
                <w:szCs w:val="22"/>
              </w:rPr>
              <w:t xml:space="preserve"> and embedding a culture of continuous improvement</w:t>
            </w:r>
          </w:p>
        </w:tc>
        <w:tc>
          <w:tcPr>
            <w:tcW w:w="1984" w:type="dxa"/>
          </w:tcPr>
          <w:p w14:paraId="6E296097" w14:textId="08EFE615" w:rsidR="003F0241"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6687E287"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265BED2B" w14:textId="77777777" w:rsidR="003F0241" w:rsidRDefault="008B41BB" w:rsidP="008B41BB">
            <w:pPr>
              <w:spacing w:before="40" w:after="120"/>
              <w:jc w:val="center"/>
              <w:rPr>
                <w:rFonts w:ascii="Arial" w:hAnsi="Arial" w:cs="Arial"/>
                <w:szCs w:val="22"/>
              </w:rPr>
            </w:pPr>
            <w:r>
              <w:rPr>
                <w:rFonts w:ascii="Arial" w:hAnsi="Arial" w:cs="Arial"/>
                <w:szCs w:val="22"/>
              </w:rPr>
              <w:t>Interview</w:t>
            </w:r>
            <w:r>
              <w:rPr>
                <w:rFonts w:ascii="Arial" w:hAnsi="Arial" w:cs="Arial"/>
                <w:szCs w:val="22"/>
              </w:rPr>
              <w:t>,</w:t>
            </w:r>
          </w:p>
          <w:p w14:paraId="446B6FF9" w14:textId="4EE317D6" w:rsidR="008B41BB" w:rsidRPr="00C26101" w:rsidRDefault="008B41BB" w:rsidP="008B41BB">
            <w:pPr>
              <w:spacing w:before="40" w:after="120"/>
              <w:jc w:val="center"/>
              <w:rPr>
                <w:rFonts w:ascii="Arial" w:hAnsi="Arial" w:cs="Arial"/>
                <w:szCs w:val="22"/>
              </w:rPr>
            </w:pPr>
            <w:r>
              <w:rPr>
                <w:rFonts w:ascii="Arial" w:hAnsi="Arial" w:cs="Arial"/>
                <w:szCs w:val="22"/>
              </w:rPr>
              <w:t>Presentation</w:t>
            </w:r>
          </w:p>
        </w:tc>
      </w:tr>
      <w:tr w:rsidR="00930D06" w:rsidRPr="00C26101" w14:paraId="1B3AFBE2" w14:textId="77777777" w:rsidTr="00D60BA1">
        <w:trPr>
          <w:trHeight w:val="467"/>
        </w:trPr>
        <w:tc>
          <w:tcPr>
            <w:tcW w:w="5778" w:type="dxa"/>
          </w:tcPr>
          <w:p w14:paraId="775EE90B" w14:textId="3F7AF082" w:rsidR="00930D06" w:rsidRDefault="004C5086" w:rsidP="009D0E2A">
            <w:pPr>
              <w:spacing w:before="40" w:after="120"/>
              <w:rPr>
                <w:rFonts w:ascii="Arial" w:hAnsi="Arial" w:cs="Arial"/>
                <w:szCs w:val="22"/>
              </w:rPr>
            </w:pPr>
            <w:r>
              <w:rPr>
                <w:rFonts w:ascii="Arial" w:hAnsi="Arial" w:cs="Arial"/>
                <w:szCs w:val="22"/>
              </w:rPr>
              <w:t>Experience of supporting teams through organisational change</w:t>
            </w:r>
          </w:p>
        </w:tc>
        <w:tc>
          <w:tcPr>
            <w:tcW w:w="1984" w:type="dxa"/>
          </w:tcPr>
          <w:p w14:paraId="0F1F4A74" w14:textId="7C2E3BA3" w:rsidR="00930D06" w:rsidRDefault="004C5086" w:rsidP="009D0E2A">
            <w:pPr>
              <w:spacing w:before="40" w:after="120"/>
              <w:jc w:val="center"/>
              <w:rPr>
                <w:rFonts w:ascii="Arial" w:hAnsi="Arial" w:cs="Arial"/>
                <w:szCs w:val="22"/>
              </w:rPr>
            </w:pPr>
            <w:r>
              <w:rPr>
                <w:rFonts w:ascii="Arial" w:hAnsi="Arial" w:cs="Arial"/>
                <w:szCs w:val="22"/>
              </w:rPr>
              <w:t>D</w:t>
            </w:r>
            <w:r w:rsidR="008B41BB">
              <w:rPr>
                <w:rFonts w:ascii="Arial" w:hAnsi="Arial" w:cs="Arial"/>
                <w:szCs w:val="22"/>
              </w:rPr>
              <w:t>esirable</w:t>
            </w:r>
          </w:p>
        </w:tc>
        <w:tc>
          <w:tcPr>
            <w:tcW w:w="1985" w:type="dxa"/>
          </w:tcPr>
          <w:p w14:paraId="51361987"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3E77F691" w14:textId="237E2AC8" w:rsidR="00930D06" w:rsidRDefault="008B41BB" w:rsidP="008B41BB">
            <w:pPr>
              <w:spacing w:before="40" w:after="120"/>
              <w:jc w:val="center"/>
              <w:rPr>
                <w:rFonts w:ascii="Arial" w:hAnsi="Arial" w:cs="Arial"/>
                <w:szCs w:val="22"/>
              </w:rPr>
            </w:pPr>
            <w:r>
              <w:rPr>
                <w:rFonts w:ascii="Arial" w:hAnsi="Arial" w:cs="Arial"/>
                <w:szCs w:val="22"/>
              </w:rPr>
              <w:t>Interview</w:t>
            </w:r>
          </w:p>
        </w:tc>
      </w:tr>
      <w:tr w:rsidR="00C26101" w:rsidRPr="00C26101" w14:paraId="3A68B498" w14:textId="77777777" w:rsidTr="00D60BA1">
        <w:trPr>
          <w:trHeight w:val="467"/>
        </w:trPr>
        <w:tc>
          <w:tcPr>
            <w:tcW w:w="5778" w:type="dxa"/>
          </w:tcPr>
          <w:p w14:paraId="4B028573" w14:textId="6BEDB878" w:rsidR="003F0241" w:rsidRPr="00C26101" w:rsidRDefault="00DD20D9" w:rsidP="009D0E2A">
            <w:pPr>
              <w:spacing w:before="40" w:after="120"/>
              <w:rPr>
                <w:rFonts w:ascii="Arial" w:hAnsi="Arial" w:cs="Arial"/>
                <w:szCs w:val="22"/>
              </w:rPr>
            </w:pPr>
            <w:r>
              <w:rPr>
                <w:rFonts w:ascii="Arial" w:hAnsi="Arial" w:cs="Arial"/>
                <w:szCs w:val="22"/>
              </w:rPr>
              <w:t>Experience of working within a customer service environment</w:t>
            </w:r>
          </w:p>
        </w:tc>
        <w:tc>
          <w:tcPr>
            <w:tcW w:w="1984" w:type="dxa"/>
          </w:tcPr>
          <w:p w14:paraId="3AC6748E" w14:textId="0582C4DD" w:rsidR="003F0241"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70EC3869"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313D01C4" w14:textId="77777777" w:rsidR="008B41BB" w:rsidRDefault="008B41BB" w:rsidP="008B41BB">
            <w:pPr>
              <w:spacing w:before="40" w:after="120"/>
              <w:jc w:val="center"/>
              <w:rPr>
                <w:rFonts w:ascii="Arial" w:hAnsi="Arial" w:cs="Arial"/>
                <w:szCs w:val="22"/>
              </w:rPr>
            </w:pPr>
            <w:r>
              <w:rPr>
                <w:rFonts w:ascii="Arial" w:hAnsi="Arial" w:cs="Arial"/>
                <w:szCs w:val="22"/>
              </w:rPr>
              <w:t>Interview,</w:t>
            </w:r>
          </w:p>
          <w:p w14:paraId="6A723503" w14:textId="0C798C28" w:rsidR="003F0241" w:rsidRPr="00C26101" w:rsidRDefault="008B41BB" w:rsidP="008B41BB">
            <w:pPr>
              <w:spacing w:before="40" w:after="120"/>
              <w:jc w:val="center"/>
              <w:rPr>
                <w:rFonts w:ascii="Arial" w:hAnsi="Arial" w:cs="Arial"/>
                <w:szCs w:val="22"/>
              </w:rPr>
            </w:pPr>
            <w:r>
              <w:rPr>
                <w:rFonts w:ascii="Arial" w:hAnsi="Arial" w:cs="Arial"/>
                <w:szCs w:val="22"/>
              </w:rPr>
              <w:t>Presentation</w:t>
            </w:r>
          </w:p>
        </w:tc>
      </w:tr>
      <w:tr w:rsidR="00DD20D9" w:rsidRPr="00C26101" w14:paraId="764D6020" w14:textId="77777777" w:rsidTr="00D60BA1">
        <w:trPr>
          <w:trHeight w:val="467"/>
        </w:trPr>
        <w:tc>
          <w:tcPr>
            <w:tcW w:w="5778" w:type="dxa"/>
          </w:tcPr>
          <w:p w14:paraId="5F4863F0" w14:textId="58FE2BBA" w:rsidR="00DD20D9" w:rsidRDefault="00D91CE1" w:rsidP="009D0E2A">
            <w:pPr>
              <w:spacing w:before="40" w:after="120"/>
              <w:rPr>
                <w:rFonts w:ascii="Arial" w:hAnsi="Arial" w:cs="Arial"/>
                <w:szCs w:val="22"/>
              </w:rPr>
            </w:pPr>
            <w:r>
              <w:rPr>
                <w:rFonts w:ascii="Arial" w:hAnsi="Arial" w:cs="Arial"/>
                <w:szCs w:val="22"/>
              </w:rPr>
              <w:t>Experience of project management methodologies</w:t>
            </w:r>
          </w:p>
        </w:tc>
        <w:tc>
          <w:tcPr>
            <w:tcW w:w="1984" w:type="dxa"/>
          </w:tcPr>
          <w:p w14:paraId="772EE03A" w14:textId="55D28E49" w:rsidR="00DD20D9" w:rsidRPr="00C26101" w:rsidRDefault="001D72BE" w:rsidP="009D0E2A">
            <w:pPr>
              <w:spacing w:before="40" w:after="120"/>
              <w:jc w:val="center"/>
              <w:rPr>
                <w:rFonts w:ascii="Arial" w:hAnsi="Arial" w:cs="Arial"/>
                <w:szCs w:val="22"/>
              </w:rPr>
            </w:pPr>
            <w:r>
              <w:rPr>
                <w:rFonts w:ascii="Arial" w:hAnsi="Arial" w:cs="Arial"/>
                <w:szCs w:val="22"/>
              </w:rPr>
              <w:t>D</w:t>
            </w:r>
            <w:r w:rsidR="008B41BB">
              <w:rPr>
                <w:rFonts w:ascii="Arial" w:hAnsi="Arial" w:cs="Arial"/>
                <w:szCs w:val="22"/>
              </w:rPr>
              <w:t>esirable</w:t>
            </w:r>
          </w:p>
        </w:tc>
        <w:tc>
          <w:tcPr>
            <w:tcW w:w="1985" w:type="dxa"/>
          </w:tcPr>
          <w:p w14:paraId="2DBA4002"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5C5CFC71" w14:textId="5D365F72" w:rsidR="00DD20D9" w:rsidRPr="00C26101" w:rsidRDefault="008B41BB" w:rsidP="008B41BB">
            <w:pPr>
              <w:spacing w:before="40" w:after="120"/>
              <w:jc w:val="center"/>
              <w:rPr>
                <w:rFonts w:ascii="Arial" w:hAnsi="Arial" w:cs="Arial"/>
                <w:szCs w:val="22"/>
              </w:rPr>
            </w:pPr>
            <w:r>
              <w:rPr>
                <w:rFonts w:ascii="Arial" w:hAnsi="Arial" w:cs="Arial"/>
                <w:szCs w:val="22"/>
              </w:rPr>
              <w:t>Interview</w:t>
            </w:r>
          </w:p>
        </w:tc>
      </w:tr>
      <w:tr w:rsidR="00DD20D9" w:rsidRPr="00C26101" w14:paraId="5CA9D293" w14:textId="77777777" w:rsidTr="00D60BA1">
        <w:trPr>
          <w:trHeight w:val="467"/>
        </w:trPr>
        <w:tc>
          <w:tcPr>
            <w:tcW w:w="5778" w:type="dxa"/>
          </w:tcPr>
          <w:p w14:paraId="235C8A31" w14:textId="12B82BCF" w:rsidR="00DD20D9" w:rsidRDefault="00BD5ADC" w:rsidP="009D0E2A">
            <w:pPr>
              <w:spacing w:before="40" w:after="120"/>
              <w:rPr>
                <w:rFonts w:ascii="Arial" w:hAnsi="Arial" w:cs="Arial"/>
                <w:szCs w:val="22"/>
              </w:rPr>
            </w:pPr>
            <w:r>
              <w:rPr>
                <w:rFonts w:ascii="Arial" w:hAnsi="Arial" w:cs="Arial"/>
                <w:szCs w:val="22"/>
              </w:rPr>
              <w:t>Detailed understanding of key stages in the student journey from enrolment through to graduation and beyond.</w:t>
            </w:r>
          </w:p>
        </w:tc>
        <w:tc>
          <w:tcPr>
            <w:tcW w:w="1984" w:type="dxa"/>
          </w:tcPr>
          <w:p w14:paraId="302E300D" w14:textId="3528C218" w:rsidR="00DD20D9" w:rsidRPr="00C26101" w:rsidRDefault="00FE7E88" w:rsidP="009D0E2A">
            <w:pPr>
              <w:spacing w:before="40" w:after="120"/>
              <w:jc w:val="center"/>
              <w:rPr>
                <w:rFonts w:ascii="Arial" w:hAnsi="Arial" w:cs="Arial"/>
                <w:szCs w:val="22"/>
              </w:rPr>
            </w:pPr>
            <w:r>
              <w:rPr>
                <w:rFonts w:ascii="Arial" w:hAnsi="Arial" w:cs="Arial"/>
                <w:szCs w:val="22"/>
              </w:rPr>
              <w:t>D</w:t>
            </w:r>
            <w:r w:rsidR="008B41BB">
              <w:rPr>
                <w:rFonts w:ascii="Arial" w:hAnsi="Arial" w:cs="Arial"/>
                <w:szCs w:val="22"/>
              </w:rPr>
              <w:t>esirable</w:t>
            </w:r>
          </w:p>
        </w:tc>
        <w:tc>
          <w:tcPr>
            <w:tcW w:w="1985" w:type="dxa"/>
          </w:tcPr>
          <w:p w14:paraId="1E51D61C"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76F629AD" w14:textId="448FC12B" w:rsidR="00DD20D9" w:rsidRPr="00C26101" w:rsidRDefault="008B41BB" w:rsidP="008B41BB">
            <w:pPr>
              <w:spacing w:before="40" w:after="120"/>
              <w:jc w:val="center"/>
              <w:rPr>
                <w:rFonts w:ascii="Arial" w:hAnsi="Arial" w:cs="Arial"/>
                <w:szCs w:val="22"/>
              </w:rPr>
            </w:pPr>
            <w:r>
              <w:rPr>
                <w:rFonts w:ascii="Arial" w:hAnsi="Arial" w:cs="Arial"/>
                <w:szCs w:val="22"/>
              </w:rPr>
              <w:t>Interview</w:t>
            </w:r>
          </w:p>
        </w:tc>
      </w:tr>
      <w:tr w:rsidR="00DD20D9" w:rsidRPr="00C26101" w14:paraId="0EC81D7C" w14:textId="77777777" w:rsidTr="00D60BA1">
        <w:trPr>
          <w:trHeight w:val="467"/>
        </w:trPr>
        <w:tc>
          <w:tcPr>
            <w:tcW w:w="5778" w:type="dxa"/>
          </w:tcPr>
          <w:p w14:paraId="4FA04A1E" w14:textId="2C8DF2FD" w:rsidR="00DD20D9" w:rsidRDefault="00266F51" w:rsidP="00FE7E88">
            <w:pPr>
              <w:rPr>
                <w:rFonts w:ascii="Arial" w:hAnsi="Arial" w:cs="Arial"/>
                <w:szCs w:val="22"/>
              </w:rPr>
            </w:pPr>
            <w:r w:rsidRPr="001630B9">
              <w:rPr>
                <w:rFonts w:ascii="Arial" w:hAnsi="Arial"/>
              </w:rPr>
              <w:t>Excellent standard of computer literacy with Microsoft Office applications</w:t>
            </w:r>
            <w:r w:rsidR="000233C3">
              <w:rPr>
                <w:rFonts w:ascii="Arial" w:hAnsi="Arial"/>
              </w:rPr>
              <w:t>.</w:t>
            </w:r>
            <w:r w:rsidRPr="001630B9">
              <w:rPr>
                <w:rFonts w:ascii="Arial" w:hAnsi="Arial"/>
              </w:rPr>
              <w:t xml:space="preserve"> </w:t>
            </w:r>
          </w:p>
        </w:tc>
        <w:tc>
          <w:tcPr>
            <w:tcW w:w="1984" w:type="dxa"/>
          </w:tcPr>
          <w:p w14:paraId="53482DC7" w14:textId="621DDC8B" w:rsidR="00DD20D9"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131103B6" w14:textId="6F86D610" w:rsidR="00DD20D9" w:rsidRPr="00C26101" w:rsidRDefault="008B41BB" w:rsidP="009D0E2A">
            <w:pPr>
              <w:spacing w:before="40" w:after="120"/>
              <w:jc w:val="center"/>
              <w:rPr>
                <w:rFonts w:ascii="Arial" w:hAnsi="Arial" w:cs="Arial"/>
                <w:szCs w:val="22"/>
              </w:rPr>
            </w:pPr>
            <w:r>
              <w:rPr>
                <w:rFonts w:ascii="Arial" w:hAnsi="Arial" w:cs="Arial"/>
                <w:szCs w:val="22"/>
              </w:rPr>
              <w:t>Application</w:t>
            </w:r>
          </w:p>
        </w:tc>
      </w:tr>
      <w:tr w:rsidR="000233C3" w:rsidRPr="00C26101" w14:paraId="3E672EAE" w14:textId="77777777" w:rsidTr="00D60BA1">
        <w:trPr>
          <w:trHeight w:val="467"/>
        </w:trPr>
        <w:tc>
          <w:tcPr>
            <w:tcW w:w="5778" w:type="dxa"/>
          </w:tcPr>
          <w:p w14:paraId="36CF0AF1" w14:textId="78CBFF68" w:rsidR="000233C3" w:rsidRPr="001630B9" w:rsidRDefault="00A67D80" w:rsidP="00FE7E88">
            <w:pPr>
              <w:rPr>
                <w:rFonts w:ascii="Arial" w:hAnsi="Arial"/>
              </w:rPr>
            </w:pPr>
            <w:r>
              <w:rPr>
                <w:rFonts w:ascii="Arial" w:hAnsi="Arial"/>
              </w:rPr>
              <w:t>Experience of working with case</w:t>
            </w:r>
            <w:r w:rsidR="008C7ABE">
              <w:rPr>
                <w:rFonts w:ascii="Arial" w:hAnsi="Arial"/>
              </w:rPr>
              <w:t xml:space="preserve"> management or customer relationship managements systems</w:t>
            </w:r>
            <w:r w:rsidR="002D3312">
              <w:rPr>
                <w:rFonts w:ascii="Arial" w:hAnsi="Arial"/>
              </w:rPr>
              <w:t xml:space="preserve"> (such as Microsoft Dynamics)</w:t>
            </w:r>
          </w:p>
        </w:tc>
        <w:tc>
          <w:tcPr>
            <w:tcW w:w="1984" w:type="dxa"/>
          </w:tcPr>
          <w:p w14:paraId="3FE38E3A" w14:textId="33E72ECA" w:rsidR="000233C3"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45A69122"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17D41646" w14:textId="221A8DBC" w:rsidR="000233C3" w:rsidRPr="00C26101" w:rsidRDefault="008B41BB" w:rsidP="008B41BB">
            <w:pPr>
              <w:spacing w:before="40" w:after="120"/>
              <w:jc w:val="center"/>
              <w:rPr>
                <w:rFonts w:ascii="Arial" w:hAnsi="Arial" w:cs="Arial"/>
                <w:szCs w:val="22"/>
              </w:rPr>
            </w:pPr>
            <w:r>
              <w:rPr>
                <w:rFonts w:ascii="Arial" w:hAnsi="Arial" w:cs="Arial"/>
                <w:szCs w:val="22"/>
              </w:rPr>
              <w:t>Interview</w:t>
            </w:r>
          </w:p>
        </w:tc>
      </w:tr>
      <w:tr w:rsidR="00DD20D9" w:rsidRPr="00C26101" w14:paraId="1FAEFFAF" w14:textId="77777777" w:rsidTr="00D60BA1">
        <w:trPr>
          <w:trHeight w:val="467"/>
        </w:trPr>
        <w:tc>
          <w:tcPr>
            <w:tcW w:w="5778" w:type="dxa"/>
          </w:tcPr>
          <w:p w14:paraId="017B12C9" w14:textId="753FEF6B" w:rsidR="00DD20D9" w:rsidRDefault="00BB5A10" w:rsidP="009D0E2A">
            <w:pPr>
              <w:spacing w:before="40" w:after="120"/>
              <w:rPr>
                <w:rFonts w:ascii="Arial" w:hAnsi="Arial" w:cs="Arial"/>
                <w:szCs w:val="22"/>
              </w:rPr>
            </w:pPr>
            <w:r>
              <w:rPr>
                <w:rFonts w:ascii="Arial" w:hAnsi="Arial" w:cs="Arial"/>
                <w:szCs w:val="22"/>
              </w:rPr>
              <w:t>Experience of writing and applying policies, procedures and guidelines</w:t>
            </w:r>
          </w:p>
        </w:tc>
        <w:tc>
          <w:tcPr>
            <w:tcW w:w="1984" w:type="dxa"/>
          </w:tcPr>
          <w:p w14:paraId="698C6449" w14:textId="1C2F6748" w:rsidR="00DD20D9"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20BB56D3"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49F0385C" w14:textId="4DFEA050" w:rsidR="00DD20D9" w:rsidRPr="00C26101" w:rsidRDefault="008B41BB" w:rsidP="008B41BB">
            <w:pPr>
              <w:spacing w:before="40" w:after="120"/>
              <w:jc w:val="center"/>
              <w:rPr>
                <w:rFonts w:ascii="Arial" w:hAnsi="Arial" w:cs="Arial"/>
                <w:szCs w:val="22"/>
              </w:rPr>
            </w:pPr>
            <w:r>
              <w:rPr>
                <w:rFonts w:ascii="Arial" w:hAnsi="Arial" w:cs="Arial"/>
                <w:szCs w:val="22"/>
              </w:rPr>
              <w:t>Interview</w:t>
            </w:r>
          </w:p>
        </w:tc>
      </w:tr>
      <w:tr w:rsidR="00DD20D9" w:rsidRPr="00C26101" w14:paraId="1BF1515E" w14:textId="77777777" w:rsidTr="00D60BA1">
        <w:trPr>
          <w:trHeight w:val="467"/>
        </w:trPr>
        <w:tc>
          <w:tcPr>
            <w:tcW w:w="5778" w:type="dxa"/>
          </w:tcPr>
          <w:p w14:paraId="3E39082B" w14:textId="540EB4AA" w:rsidR="00DD20D9" w:rsidRDefault="00172AE6" w:rsidP="009D0E2A">
            <w:pPr>
              <w:spacing w:before="40" w:after="120"/>
              <w:rPr>
                <w:rFonts w:ascii="Arial" w:hAnsi="Arial" w:cs="Arial"/>
                <w:szCs w:val="22"/>
              </w:rPr>
            </w:pPr>
            <w:r w:rsidRPr="0036458F">
              <w:rPr>
                <w:rFonts w:ascii="Arial" w:hAnsi="Arial"/>
                <w:lang w:eastAsia="zh-CN"/>
              </w:rPr>
              <w:t>Understanding of reco</w:t>
            </w:r>
            <w:r>
              <w:rPr>
                <w:rFonts w:ascii="Arial" w:hAnsi="Arial"/>
                <w:lang w:eastAsia="zh-CN"/>
              </w:rPr>
              <w:t>rds management principles and</w:t>
            </w:r>
            <w:r w:rsidRPr="0036458F">
              <w:rPr>
                <w:rFonts w:ascii="Arial" w:hAnsi="Arial"/>
                <w:lang w:eastAsia="zh-CN"/>
              </w:rPr>
              <w:t xml:space="preserve"> legislative compliance relating to </w:t>
            </w:r>
            <w:r>
              <w:rPr>
                <w:rFonts w:ascii="Arial" w:hAnsi="Arial"/>
                <w:lang w:eastAsia="zh-CN"/>
              </w:rPr>
              <w:t>GDPR.</w:t>
            </w:r>
          </w:p>
        </w:tc>
        <w:tc>
          <w:tcPr>
            <w:tcW w:w="1984" w:type="dxa"/>
          </w:tcPr>
          <w:p w14:paraId="2CFB3183" w14:textId="6D0D6C04" w:rsidR="00DD20D9" w:rsidRPr="00C26101" w:rsidRDefault="008B41BB" w:rsidP="009D0E2A">
            <w:pPr>
              <w:spacing w:before="40" w:after="120"/>
              <w:jc w:val="center"/>
              <w:rPr>
                <w:rFonts w:ascii="Arial" w:hAnsi="Arial" w:cs="Arial"/>
                <w:szCs w:val="22"/>
              </w:rPr>
            </w:pPr>
            <w:r>
              <w:rPr>
                <w:rFonts w:ascii="Arial" w:hAnsi="Arial" w:cs="Arial"/>
                <w:szCs w:val="22"/>
              </w:rPr>
              <w:t>Essential</w:t>
            </w:r>
          </w:p>
        </w:tc>
        <w:tc>
          <w:tcPr>
            <w:tcW w:w="1985" w:type="dxa"/>
          </w:tcPr>
          <w:p w14:paraId="3BA74AE7" w14:textId="7E638DAE" w:rsidR="00DD20D9" w:rsidRPr="00C26101" w:rsidRDefault="008B41BB" w:rsidP="009D0E2A">
            <w:pPr>
              <w:spacing w:before="40" w:after="120"/>
              <w:jc w:val="center"/>
              <w:rPr>
                <w:rFonts w:ascii="Arial" w:hAnsi="Arial" w:cs="Arial"/>
                <w:szCs w:val="22"/>
              </w:rPr>
            </w:pPr>
            <w:r>
              <w:rPr>
                <w:rFonts w:ascii="Arial" w:hAnsi="Arial" w:cs="Arial"/>
                <w:szCs w:val="22"/>
              </w:rPr>
              <w:t>Application</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lastRenderedPageBreak/>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0C7A892A" w:rsidR="00C26101" w:rsidRPr="00C26101"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3C246C2B"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360066EB" w14:textId="5C56800A" w:rsidR="00C26101" w:rsidRPr="00C26101" w:rsidRDefault="008B41BB" w:rsidP="008B41BB">
            <w:pPr>
              <w:spacing w:before="40" w:after="120"/>
              <w:rPr>
                <w:rFonts w:ascii="Arial" w:hAnsi="Arial" w:cs="Arial"/>
                <w:iCs/>
                <w:szCs w:val="22"/>
              </w:rPr>
            </w:pPr>
            <w:r>
              <w:rPr>
                <w:rFonts w:ascii="Arial" w:hAnsi="Arial" w:cs="Arial"/>
                <w:szCs w:val="22"/>
              </w:rPr>
              <w:t>Interview</w:t>
            </w:r>
          </w:p>
        </w:tc>
      </w:tr>
      <w:tr w:rsidR="00C26101" w:rsidRPr="00C26101" w14:paraId="3775BF9F" w14:textId="77777777" w:rsidTr="00D60BA1">
        <w:trPr>
          <w:trHeight w:val="467"/>
        </w:trPr>
        <w:tc>
          <w:tcPr>
            <w:tcW w:w="5778" w:type="dxa"/>
          </w:tcPr>
          <w:p w14:paraId="667BF125" w14:textId="521DBEE2" w:rsidR="00C26101" w:rsidRPr="00C26101" w:rsidRDefault="001D72BE" w:rsidP="005702D1">
            <w:pPr>
              <w:spacing w:before="40" w:after="120"/>
              <w:rPr>
                <w:rFonts w:ascii="Arial" w:hAnsi="Arial" w:cs="Arial"/>
                <w:iCs/>
                <w:szCs w:val="22"/>
              </w:rPr>
            </w:pPr>
            <w:r>
              <w:rPr>
                <w:rFonts w:ascii="Arial" w:hAnsi="Arial" w:cs="Arial"/>
                <w:iCs/>
                <w:szCs w:val="22"/>
              </w:rPr>
              <w:t>Strong customer focus and proven ability to build productive relat</w:t>
            </w:r>
            <w:r w:rsidR="00C8261B">
              <w:rPr>
                <w:rFonts w:ascii="Arial" w:hAnsi="Arial" w:cs="Arial"/>
                <w:iCs/>
                <w:szCs w:val="22"/>
              </w:rPr>
              <w:t>ionships at all levels of the organisation</w:t>
            </w:r>
          </w:p>
        </w:tc>
        <w:tc>
          <w:tcPr>
            <w:tcW w:w="1984" w:type="dxa"/>
          </w:tcPr>
          <w:p w14:paraId="3BDF096F" w14:textId="403FD0E3" w:rsidR="00C26101" w:rsidRPr="00C26101"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31F7E0F2"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0D7D670E" w14:textId="77777777" w:rsidR="008B41BB" w:rsidRDefault="008B41BB" w:rsidP="008B41BB">
            <w:pPr>
              <w:spacing w:before="40" w:after="120"/>
              <w:jc w:val="center"/>
              <w:rPr>
                <w:rFonts w:ascii="Arial" w:hAnsi="Arial" w:cs="Arial"/>
                <w:szCs w:val="22"/>
              </w:rPr>
            </w:pPr>
            <w:r>
              <w:rPr>
                <w:rFonts w:ascii="Arial" w:hAnsi="Arial" w:cs="Arial"/>
                <w:szCs w:val="22"/>
              </w:rPr>
              <w:t>Interview,</w:t>
            </w:r>
          </w:p>
          <w:p w14:paraId="7679BDDD" w14:textId="1EE72DF9" w:rsidR="00C26101" w:rsidRPr="00C26101" w:rsidRDefault="008B41BB" w:rsidP="008B41BB">
            <w:pPr>
              <w:spacing w:before="40" w:after="120"/>
              <w:rPr>
                <w:rFonts w:ascii="Arial" w:hAnsi="Arial" w:cs="Arial"/>
                <w:iCs/>
                <w:szCs w:val="22"/>
              </w:rPr>
            </w:pPr>
            <w:r>
              <w:rPr>
                <w:rFonts w:ascii="Arial" w:hAnsi="Arial" w:cs="Arial"/>
                <w:szCs w:val="22"/>
              </w:rPr>
              <w:t>Presentation</w:t>
            </w:r>
          </w:p>
        </w:tc>
      </w:tr>
      <w:tr w:rsidR="00584AB8" w:rsidRPr="00C26101" w14:paraId="05D17533" w14:textId="77777777" w:rsidTr="00D60BA1">
        <w:trPr>
          <w:trHeight w:val="467"/>
        </w:trPr>
        <w:tc>
          <w:tcPr>
            <w:tcW w:w="5778" w:type="dxa"/>
          </w:tcPr>
          <w:p w14:paraId="41043063" w14:textId="088FDD89" w:rsidR="00584AB8" w:rsidRDefault="00584AB8" w:rsidP="005702D1">
            <w:pPr>
              <w:spacing w:before="40" w:after="120"/>
              <w:rPr>
                <w:rFonts w:ascii="Arial" w:hAnsi="Arial" w:cs="Arial"/>
                <w:iCs/>
                <w:szCs w:val="22"/>
              </w:rPr>
            </w:pPr>
            <w:r>
              <w:rPr>
                <w:rFonts w:ascii="Arial" w:hAnsi="Arial" w:cs="Arial"/>
                <w:iCs/>
                <w:szCs w:val="22"/>
              </w:rPr>
              <w:t>Ability to manage and plan people and other resources to meet business priorities</w:t>
            </w:r>
          </w:p>
        </w:tc>
        <w:tc>
          <w:tcPr>
            <w:tcW w:w="1984" w:type="dxa"/>
          </w:tcPr>
          <w:p w14:paraId="58C12592" w14:textId="2ED756D8" w:rsidR="00584AB8"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71961358"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04CB498E" w14:textId="25710CFC" w:rsidR="00584AB8" w:rsidRPr="00C26101" w:rsidRDefault="008B41BB" w:rsidP="008B41BB">
            <w:pPr>
              <w:spacing w:before="40" w:after="120"/>
              <w:rPr>
                <w:rFonts w:ascii="Arial" w:hAnsi="Arial" w:cs="Arial"/>
                <w:iCs/>
                <w:szCs w:val="22"/>
              </w:rPr>
            </w:pPr>
            <w:r>
              <w:rPr>
                <w:rFonts w:ascii="Arial" w:hAnsi="Arial" w:cs="Arial"/>
                <w:szCs w:val="22"/>
              </w:rPr>
              <w:t>Interview</w:t>
            </w:r>
          </w:p>
        </w:tc>
      </w:tr>
      <w:tr w:rsidR="00C26101" w:rsidRPr="00C26101" w14:paraId="7F7FC168" w14:textId="77777777" w:rsidTr="00D60BA1">
        <w:trPr>
          <w:trHeight w:val="467"/>
        </w:trPr>
        <w:tc>
          <w:tcPr>
            <w:tcW w:w="5778" w:type="dxa"/>
          </w:tcPr>
          <w:p w14:paraId="3B4505D0" w14:textId="0676E583" w:rsidR="00C26101" w:rsidRPr="00C26101" w:rsidRDefault="00C8261B" w:rsidP="005702D1">
            <w:pPr>
              <w:spacing w:before="40" w:after="120"/>
              <w:rPr>
                <w:rFonts w:ascii="Arial" w:hAnsi="Arial" w:cs="Arial"/>
                <w:iCs/>
                <w:szCs w:val="22"/>
              </w:rPr>
            </w:pPr>
            <w:r>
              <w:rPr>
                <w:rFonts w:ascii="Arial" w:hAnsi="Arial" w:cs="Arial"/>
                <w:iCs/>
                <w:szCs w:val="22"/>
              </w:rPr>
              <w:t>Ability to think strategically and contribute to the development and implementation of progressive and innovative plans</w:t>
            </w:r>
            <w:r w:rsidR="00CA46FF">
              <w:rPr>
                <w:rFonts w:ascii="Arial" w:hAnsi="Arial" w:cs="Arial"/>
                <w:iCs/>
                <w:szCs w:val="22"/>
              </w:rPr>
              <w:t xml:space="preserve"> to improve the student experience.</w:t>
            </w:r>
          </w:p>
        </w:tc>
        <w:tc>
          <w:tcPr>
            <w:tcW w:w="1984" w:type="dxa"/>
          </w:tcPr>
          <w:p w14:paraId="61FCC83D" w14:textId="1C8904D2" w:rsidR="00C26101" w:rsidRPr="00C26101"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6E9F8AEE"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79A1B775" w14:textId="77777777" w:rsidR="008B41BB" w:rsidRDefault="008B41BB" w:rsidP="008B41BB">
            <w:pPr>
              <w:spacing w:before="40" w:after="120"/>
              <w:jc w:val="center"/>
              <w:rPr>
                <w:rFonts w:ascii="Arial" w:hAnsi="Arial" w:cs="Arial"/>
                <w:szCs w:val="22"/>
              </w:rPr>
            </w:pPr>
            <w:r>
              <w:rPr>
                <w:rFonts w:ascii="Arial" w:hAnsi="Arial" w:cs="Arial"/>
                <w:szCs w:val="22"/>
              </w:rPr>
              <w:t>Interview,</w:t>
            </w:r>
          </w:p>
          <w:p w14:paraId="399AB788" w14:textId="4C07EC07" w:rsidR="00C26101" w:rsidRPr="00C26101" w:rsidRDefault="008B41BB" w:rsidP="008B41BB">
            <w:pPr>
              <w:spacing w:before="40" w:after="120"/>
              <w:rPr>
                <w:rFonts w:ascii="Arial" w:hAnsi="Arial" w:cs="Arial"/>
                <w:iCs/>
                <w:szCs w:val="22"/>
              </w:rPr>
            </w:pPr>
            <w:r>
              <w:rPr>
                <w:rFonts w:ascii="Arial" w:hAnsi="Arial" w:cs="Arial"/>
                <w:szCs w:val="22"/>
              </w:rPr>
              <w:t>Presentation</w:t>
            </w:r>
          </w:p>
        </w:tc>
      </w:tr>
      <w:tr w:rsidR="00CA46FF" w:rsidRPr="00C26101" w14:paraId="145F4F07" w14:textId="77777777" w:rsidTr="00D60BA1">
        <w:trPr>
          <w:trHeight w:val="467"/>
        </w:trPr>
        <w:tc>
          <w:tcPr>
            <w:tcW w:w="5778" w:type="dxa"/>
          </w:tcPr>
          <w:p w14:paraId="68B7676D" w14:textId="5B35AFC0" w:rsidR="00CA46FF" w:rsidRDefault="00567C88" w:rsidP="005702D1">
            <w:pPr>
              <w:spacing w:before="40" w:after="120"/>
              <w:rPr>
                <w:rFonts w:ascii="Arial" w:hAnsi="Arial" w:cs="Arial"/>
                <w:iCs/>
                <w:szCs w:val="22"/>
              </w:rPr>
            </w:pPr>
            <w:r>
              <w:rPr>
                <w:rFonts w:ascii="Arial" w:hAnsi="Arial" w:cs="Arial"/>
                <w:iCs/>
                <w:szCs w:val="22"/>
              </w:rPr>
              <w:t>The confidence and ability</w:t>
            </w:r>
            <w:r w:rsidR="00956CC6">
              <w:rPr>
                <w:rFonts w:ascii="Arial" w:hAnsi="Arial" w:cs="Arial"/>
                <w:iCs/>
                <w:szCs w:val="22"/>
              </w:rPr>
              <w:t xml:space="preserve"> to lead, advise, negotiate and influence successfully</w:t>
            </w:r>
          </w:p>
        </w:tc>
        <w:tc>
          <w:tcPr>
            <w:tcW w:w="1984" w:type="dxa"/>
          </w:tcPr>
          <w:p w14:paraId="5F07B197" w14:textId="18250594"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4A29D929"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4534C466" w14:textId="427CDDED" w:rsidR="00CA46FF" w:rsidRPr="00C26101" w:rsidRDefault="008B41BB" w:rsidP="008B41BB">
            <w:pPr>
              <w:spacing w:before="40" w:after="120"/>
              <w:rPr>
                <w:rFonts w:ascii="Arial" w:hAnsi="Arial" w:cs="Arial"/>
                <w:iCs/>
                <w:szCs w:val="22"/>
              </w:rPr>
            </w:pPr>
            <w:r>
              <w:rPr>
                <w:rFonts w:ascii="Arial" w:hAnsi="Arial" w:cs="Arial"/>
                <w:szCs w:val="22"/>
              </w:rPr>
              <w:t>Interview</w:t>
            </w:r>
          </w:p>
        </w:tc>
      </w:tr>
      <w:tr w:rsidR="00CA46FF" w:rsidRPr="00C26101" w14:paraId="47A50C44" w14:textId="77777777" w:rsidTr="00D60BA1">
        <w:trPr>
          <w:trHeight w:val="467"/>
        </w:trPr>
        <w:tc>
          <w:tcPr>
            <w:tcW w:w="5778" w:type="dxa"/>
          </w:tcPr>
          <w:p w14:paraId="2D480CE9" w14:textId="6B042B1A" w:rsidR="00CA46FF" w:rsidRDefault="009B14E0" w:rsidP="005702D1">
            <w:pPr>
              <w:spacing w:before="40" w:after="120"/>
              <w:rPr>
                <w:rFonts w:ascii="Arial" w:hAnsi="Arial" w:cs="Arial"/>
                <w:iCs/>
                <w:szCs w:val="22"/>
              </w:rPr>
            </w:pPr>
            <w:r>
              <w:rPr>
                <w:rFonts w:ascii="Arial" w:hAnsi="Arial" w:cs="Arial"/>
                <w:iCs/>
                <w:szCs w:val="22"/>
              </w:rPr>
              <w:t xml:space="preserve">Excellent communication skills, both in writing and orally including the ability to communicate complex information </w:t>
            </w:r>
            <w:r w:rsidR="00137025">
              <w:rPr>
                <w:rFonts w:ascii="Arial" w:hAnsi="Arial" w:cs="Arial"/>
                <w:iCs/>
                <w:szCs w:val="22"/>
              </w:rPr>
              <w:t>and to resolve conflicts and stakeholder issues successfully</w:t>
            </w:r>
          </w:p>
        </w:tc>
        <w:tc>
          <w:tcPr>
            <w:tcW w:w="1984" w:type="dxa"/>
          </w:tcPr>
          <w:p w14:paraId="402421D5" w14:textId="2BF7A305"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20FF4169"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7B7D1FF3" w14:textId="77777777" w:rsidR="008B41BB" w:rsidRDefault="008B41BB" w:rsidP="008B41BB">
            <w:pPr>
              <w:spacing w:before="40" w:after="120"/>
              <w:jc w:val="center"/>
              <w:rPr>
                <w:rFonts w:ascii="Arial" w:hAnsi="Arial" w:cs="Arial"/>
                <w:szCs w:val="22"/>
              </w:rPr>
            </w:pPr>
            <w:r>
              <w:rPr>
                <w:rFonts w:ascii="Arial" w:hAnsi="Arial" w:cs="Arial"/>
                <w:szCs w:val="22"/>
              </w:rPr>
              <w:t>Interview,</w:t>
            </w:r>
          </w:p>
          <w:p w14:paraId="4532C464" w14:textId="0A3FA012" w:rsidR="00CA46FF" w:rsidRPr="00C26101" w:rsidRDefault="008B41BB" w:rsidP="008B41BB">
            <w:pPr>
              <w:spacing w:before="40" w:after="120"/>
              <w:rPr>
                <w:rFonts w:ascii="Arial" w:hAnsi="Arial" w:cs="Arial"/>
                <w:iCs/>
                <w:szCs w:val="22"/>
              </w:rPr>
            </w:pPr>
            <w:r>
              <w:rPr>
                <w:rFonts w:ascii="Arial" w:hAnsi="Arial" w:cs="Arial"/>
                <w:szCs w:val="22"/>
              </w:rPr>
              <w:t>Presentation</w:t>
            </w:r>
          </w:p>
        </w:tc>
      </w:tr>
      <w:tr w:rsidR="00CA46FF" w:rsidRPr="00C26101" w14:paraId="451A9BAC" w14:textId="77777777" w:rsidTr="00D60BA1">
        <w:trPr>
          <w:trHeight w:val="467"/>
        </w:trPr>
        <w:tc>
          <w:tcPr>
            <w:tcW w:w="5778" w:type="dxa"/>
          </w:tcPr>
          <w:p w14:paraId="21A07723" w14:textId="1D827C16" w:rsidR="00CA46FF" w:rsidRDefault="00137025" w:rsidP="005702D1">
            <w:pPr>
              <w:spacing w:before="40" w:after="120"/>
              <w:rPr>
                <w:rFonts w:ascii="Arial" w:hAnsi="Arial" w:cs="Arial"/>
                <w:iCs/>
                <w:szCs w:val="22"/>
              </w:rPr>
            </w:pPr>
            <w:r>
              <w:rPr>
                <w:rFonts w:ascii="Arial" w:hAnsi="Arial" w:cs="Arial"/>
                <w:iCs/>
                <w:szCs w:val="22"/>
              </w:rPr>
              <w:t>Excellent planning and organisational skills, working with a high level of independence</w:t>
            </w:r>
          </w:p>
        </w:tc>
        <w:tc>
          <w:tcPr>
            <w:tcW w:w="1984" w:type="dxa"/>
          </w:tcPr>
          <w:p w14:paraId="24074445" w14:textId="683F5DF6"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6CD4D89C"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45D2DAA4" w14:textId="3C86D9D9" w:rsidR="00CA46FF" w:rsidRPr="00C26101" w:rsidRDefault="008B41BB" w:rsidP="008B41BB">
            <w:pPr>
              <w:spacing w:before="40" w:after="120"/>
              <w:rPr>
                <w:rFonts w:ascii="Arial" w:hAnsi="Arial" w:cs="Arial"/>
                <w:iCs/>
                <w:szCs w:val="22"/>
              </w:rPr>
            </w:pPr>
            <w:r>
              <w:rPr>
                <w:rFonts w:ascii="Arial" w:hAnsi="Arial" w:cs="Arial"/>
                <w:szCs w:val="22"/>
              </w:rPr>
              <w:t>Interview</w:t>
            </w:r>
          </w:p>
        </w:tc>
      </w:tr>
      <w:tr w:rsidR="00BE1A04" w:rsidRPr="00C26101" w14:paraId="4854C1EF" w14:textId="77777777" w:rsidTr="00D60BA1">
        <w:trPr>
          <w:trHeight w:val="467"/>
        </w:trPr>
        <w:tc>
          <w:tcPr>
            <w:tcW w:w="5778" w:type="dxa"/>
          </w:tcPr>
          <w:p w14:paraId="5106AB71" w14:textId="1856AAAB" w:rsidR="00BE1A04" w:rsidRDefault="00C72C56" w:rsidP="005702D1">
            <w:pPr>
              <w:spacing w:before="40" w:after="120"/>
              <w:rPr>
                <w:rFonts w:ascii="Arial" w:hAnsi="Arial" w:cs="Arial"/>
                <w:iCs/>
                <w:szCs w:val="22"/>
              </w:rPr>
            </w:pPr>
            <w:r>
              <w:rPr>
                <w:rFonts w:ascii="Arial" w:hAnsi="Arial" w:cs="Arial"/>
                <w:iCs/>
                <w:szCs w:val="22"/>
              </w:rPr>
              <w:t xml:space="preserve">Ability to </w:t>
            </w:r>
            <w:r w:rsidR="002B5198">
              <w:rPr>
                <w:rFonts w:ascii="Arial" w:hAnsi="Arial" w:cs="Arial"/>
                <w:iCs/>
                <w:szCs w:val="22"/>
              </w:rPr>
              <w:t xml:space="preserve">work with key stakeholders to </w:t>
            </w:r>
            <w:r>
              <w:rPr>
                <w:rFonts w:ascii="Arial" w:hAnsi="Arial" w:cs="Arial"/>
                <w:iCs/>
                <w:szCs w:val="22"/>
              </w:rPr>
              <w:t>develop and write policies</w:t>
            </w:r>
            <w:r w:rsidR="000E3F64">
              <w:rPr>
                <w:rFonts w:ascii="Arial" w:hAnsi="Arial" w:cs="Arial"/>
                <w:iCs/>
                <w:szCs w:val="22"/>
              </w:rPr>
              <w:t>,</w:t>
            </w:r>
            <w:r>
              <w:rPr>
                <w:rFonts w:ascii="Arial" w:hAnsi="Arial" w:cs="Arial"/>
                <w:iCs/>
                <w:szCs w:val="22"/>
              </w:rPr>
              <w:t xml:space="preserve"> procedures</w:t>
            </w:r>
            <w:r w:rsidR="00C55A32">
              <w:rPr>
                <w:rFonts w:ascii="Arial" w:hAnsi="Arial" w:cs="Arial"/>
                <w:iCs/>
                <w:szCs w:val="22"/>
              </w:rPr>
              <w:t xml:space="preserve"> and template communications </w:t>
            </w:r>
          </w:p>
        </w:tc>
        <w:tc>
          <w:tcPr>
            <w:tcW w:w="1984" w:type="dxa"/>
          </w:tcPr>
          <w:p w14:paraId="07EC0138" w14:textId="658896F4" w:rsidR="00BE1A04"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32859554"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03F77BCB" w14:textId="49BE8A9C" w:rsidR="00BE1A04" w:rsidRDefault="008B41BB" w:rsidP="008B41BB">
            <w:pPr>
              <w:spacing w:before="40" w:after="120"/>
              <w:rPr>
                <w:rFonts w:ascii="Arial" w:hAnsi="Arial" w:cs="Arial"/>
                <w:iCs/>
                <w:szCs w:val="22"/>
              </w:rPr>
            </w:pPr>
            <w:r>
              <w:rPr>
                <w:rFonts w:ascii="Arial" w:hAnsi="Arial" w:cs="Arial"/>
                <w:szCs w:val="22"/>
              </w:rPr>
              <w:t>Interview</w:t>
            </w:r>
          </w:p>
        </w:tc>
      </w:tr>
      <w:tr w:rsidR="00CA46FF" w:rsidRPr="00C26101" w14:paraId="6BC18007" w14:textId="77777777" w:rsidTr="00D60BA1">
        <w:trPr>
          <w:trHeight w:val="467"/>
        </w:trPr>
        <w:tc>
          <w:tcPr>
            <w:tcW w:w="5778" w:type="dxa"/>
          </w:tcPr>
          <w:p w14:paraId="20AA719B" w14:textId="36866894" w:rsidR="00CA46FF" w:rsidRDefault="00137025" w:rsidP="005702D1">
            <w:pPr>
              <w:spacing w:before="40" w:after="120"/>
              <w:rPr>
                <w:rFonts w:ascii="Arial" w:hAnsi="Arial" w:cs="Arial"/>
                <w:iCs/>
                <w:szCs w:val="22"/>
              </w:rPr>
            </w:pPr>
            <w:r>
              <w:rPr>
                <w:rFonts w:ascii="Arial" w:hAnsi="Arial" w:cs="Arial"/>
                <w:iCs/>
                <w:szCs w:val="22"/>
              </w:rPr>
              <w:t>E</w:t>
            </w:r>
            <w:r w:rsidR="00764C04">
              <w:rPr>
                <w:rFonts w:ascii="Arial" w:hAnsi="Arial" w:cs="Arial"/>
                <w:iCs/>
                <w:szCs w:val="22"/>
              </w:rPr>
              <w:t>xcellent analytical and problem-solving skills</w:t>
            </w:r>
          </w:p>
        </w:tc>
        <w:tc>
          <w:tcPr>
            <w:tcW w:w="1984" w:type="dxa"/>
          </w:tcPr>
          <w:p w14:paraId="45D50DBE" w14:textId="4D76A993"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62E8A229"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197D01F9" w14:textId="11A1F822" w:rsidR="00CA46FF" w:rsidRPr="00C26101" w:rsidRDefault="008B41BB" w:rsidP="008B41BB">
            <w:pPr>
              <w:spacing w:before="40" w:after="120"/>
              <w:rPr>
                <w:rFonts w:ascii="Arial" w:hAnsi="Arial" w:cs="Arial"/>
                <w:iCs/>
                <w:szCs w:val="22"/>
              </w:rPr>
            </w:pPr>
            <w:r>
              <w:rPr>
                <w:rFonts w:ascii="Arial" w:hAnsi="Arial" w:cs="Arial"/>
                <w:szCs w:val="22"/>
              </w:rPr>
              <w:t>Interview</w:t>
            </w:r>
          </w:p>
        </w:tc>
      </w:tr>
      <w:tr w:rsidR="00CA46FF" w:rsidRPr="00C26101" w14:paraId="0B3A0979" w14:textId="77777777" w:rsidTr="00D60BA1">
        <w:trPr>
          <w:trHeight w:val="467"/>
        </w:trPr>
        <w:tc>
          <w:tcPr>
            <w:tcW w:w="5778" w:type="dxa"/>
          </w:tcPr>
          <w:p w14:paraId="119B06CB" w14:textId="6809099D" w:rsidR="00CA46FF" w:rsidRDefault="00AC74B5" w:rsidP="005702D1">
            <w:pPr>
              <w:spacing w:before="40" w:after="120"/>
              <w:rPr>
                <w:rFonts w:ascii="Arial" w:hAnsi="Arial" w:cs="Arial"/>
                <w:iCs/>
                <w:szCs w:val="22"/>
              </w:rPr>
            </w:pPr>
            <w:r>
              <w:rPr>
                <w:rFonts w:ascii="Arial" w:hAnsi="Arial" w:cs="Arial"/>
                <w:iCs/>
                <w:szCs w:val="22"/>
              </w:rPr>
              <w:t>Ability to design and deliver training</w:t>
            </w:r>
          </w:p>
        </w:tc>
        <w:tc>
          <w:tcPr>
            <w:tcW w:w="1984" w:type="dxa"/>
          </w:tcPr>
          <w:p w14:paraId="0360467B" w14:textId="2A846E43"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086DD4AD"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1F7CA105" w14:textId="78849C3A" w:rsidR="00CA46FF" w:rsidRPr="00C26101" w:rsidRDefault="008B41BB" w:rsidP="008B41BB">
            <w:pPr>
              <w:spacing w:before="40" w:after="120"/>
              <w:rPr>
                <w:rFonts w:ascii="Arial" w:hAnsi="Arial" w:cs="Arial"/>
                <w:iCs/>
                <w:szCs w:val="22"/>
              </w:rPr>
            </w:pPr>
            <w:r>
              <w:rPr>
                <w:rFonts w:ascii="Arial" w:hAnsi="Arial" w:cs="Arial"/>
                <w:szCs w:val="22"/>
              </w:rPr>
              <w:t>Interview</w:t>
            </w:r>
          </w:p>
        </w:tc>
      </w:tr>
      <w:tr w:rsidR="00AC74B5" w:rsidRPr="00C26101" w14:paraId="6B6EDA99" w14:textId="77777777" w:rsidTr="00D60BA1">
        <w:trPr>
          <w:trHeight w:val="467"/>
        </w:trPr>
        <w:tc>
          <w:tcPr>
            <w:tcW w:w="5778" w:type="dxa"/>
          </w:tcPr>
          <w:p w14:paraId="38B8E01A" w14:textId="0FF50086" w:rsidR="00AC74B5" w:rsidRDefault="00AF7770" w:rsidP="005702D1">
            <w:pPr>
              <w:spacing w:before="40" w:after="120"/>
              <w:rPr>
                <w:rFonts w:ascii="Arial" w:hAnsi="Arial" w:cs="Arial"/>
                <w:iCs/>
                <w:szCs w:val="22"/>
              </w:rPr>
            </w:pPr>
            <w:r>
              <w:rPr>
                <w:rFonts w:ascii="Arial" w:hAnsi="Arial" w:cs="Arial"/>
                <w:iCs/>
                <w:szCs w:val="22"/>
              </w:rPr>
              <w:t>Ability to use judgement, tact and diplomacy when managing complex problems</w:t>
            </w:r>
          </w:p>
        </w:tc>
        <w:tc>
          <w:tcPr>
            <w:tcW w:w="1984" w:type="dxa"/>
          </w:tcPr>
          <w:p w14:paraId="277A273B" w14:textId="1030B69D" w:rsidR="00AC74B5"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16832D01"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143FB77C" w14:textId="41623310" w:rsidR="00AC74B5" w:rsidRPr="00C26101" w:rsidRDefault="008B41BB" w:rsidP="008B41BB">
            <w:pPr>
              <w:spacing w:before="40" w:after="120"/>
              <w:rPr>
                <w:rFonts w:ascii="Arial" w:hAnsi="Arial" w:cs="Arial"/>
                <w:iCs/>
                <w:szCs w:val="22"/>
              </w:rPr>
            </w:pPr>
            <w:r>
              <w:rPr>
                <w:rFonts w:ascii="Arial" w:hAnsi="Arial" w:cs="Arial"/>
                <w:szCs w:val="22"/>
              </w:rPr>
              <w:t>Interview</w:t>
            </w:r>
          </w:p>
        </w:tc>
      </w:tr>
      <w:tr w:rsidR="00AC74B5" w:rsidRPr="00C26101" w14:paraId="710531E9" w14:textId="77777777" w:rsidTr="00D60BA1">
        <w:trPr>
          <w:trHeight w:val="467"/>
        </w:trPr>
        <w:tc>
          <w:tcPr>
            <w:tcW w:w="5778" w:type="dxa"/>
          </w:tcPr>
          <w:p w14:paraId="003CCA88" w14:textId="00122A23" w:rsidR="00AC74B5" w:rsidRDefault="00B45488" w:rsidP="005702D1">
            <w:pPr>
              <w:spacing w:before="40" w:after="120"/>
              <w:rPr>
                <w:rFonts w:ascii="Arial" w:hAnsi="Arial" w:cs="Arial"/>
                <w:iCs/>
                <w:szCs w:val="22"/>
              </w:rPr>
            </w:pPr>
            <w:r>
              <w:rPr>
                <w:rFonts w:ascii="Arial" w:hAnsi="Arial" w:cs="Arial"/>
                <w:iCs/>
                <w:szCs w:val="22"/>
              </w:rPr>
              <w:t>Ability to m</w:t>
            </w:r>
            <w:r w:rsidR="00181E38">
              <w:rPr>
                <w:rFonts w:ascii="Arial" w:hAnsi="Arial" w:cs="Arial"/>
                <w:iCs/>
                <w:szCs w:val="22"/>
              </w:rPr>
              <w:t>anage competing prior</w:t>
            </w:r>
            <w:r>
              <w:rPr>
                <w:rFonts w:ascii="Arial" w:hAnsi="Arial" w:cs="Arial"/>
                <w:iCs/>
                <w:szCs w:val="22"/>
              </w:rPr>
              <w:t>ities, organising workloads and working independently.</w:t>
            </w:r>
          </w:p>
        </w:tc>
        <w:tc>
          <w:tcPr>
            <w:tcW w:w="1984" w:type="dxa"/>
          </w:tcPr>
          <w:p w14:paraId="37327FA6" w14:textId="4D62F832" w:rsidR="00AC74B5"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17B3705B"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2757DEA5" w14:textId="59EA2268" w:rsidR="00AC74B5" w:rsidRPr="00C26101" w:rsidRDefault="008B41BB" w:rsidP="008B41BB">
            <w:pPr>
              <w:spacing w:before="40" w:after="120"/>
              <w:rPr>
                <w:rFonts w:ascii="Arial" w:hAnsi="Arial" w:cs="Arial"/>
                <w:iCs/>
                <w:szCs w:val="22"/>
              </w:rPr>
            </w:pPr>
            <w:r>
              <w:rPr>
                <w:rFonts w:ascii="Arial" w:hAnsi="Arial" w:cs="Arial"/>
                <w:szCs w:val="22"/>
              </w:rPr>
              <w:t>Interview</w:t>
            </w:r>
          </w:p>
        </w:tc>
      </w:tr>
      <w:tr w:rsidR="00CA46FF" w:rsidRPr="00C26101" w14:paraId="53EAFEB8" w14:textId="77777777" w:rsidTr="00D60BA1">
        <w:trPr>
          <w:trHeight w:val="467"/>
        </w:trPr>
        <w:tc>
          <w:tcPr>
            <w:tcW w:w="5778" w:type="dxa"/>
          </w:tcPr>
          <w:p w14:paraId="044A54EA" w14:textId="07AEAED9" w:rsidR="00CA46FF" w:rsidRDefault="00BA7D9A" w:rsidP="005702D1">
            <w:pPr>
              <w:spacing w:before="40" w:after="120"/>
              <w:rPr>
                <w:rFonts w:ascii="Arial" w:hAnsi="Arial" w:cs="Arial"/>
                <w:iCs/>
                <w:szCs w:val="22"/>
              </w:rPr>
            </w:pPr>
            <w:r>
              <w:rPr>
                <w:rFonts w:ascii="Arial" w:hAnsi="Arial" w:cs="Arial"/>
                <w:iCs/>
                <w:szCs w:val="22"/>
              </w:rPr>
              <w:t>Self motivated and committed, prepared to adapt and develop new skills as required</w:t>
            </w:r>
          </w:p>
        </w:tc>
        <w:tc>
          <w:tcPr>
            <w:tcW w:w="1984" w:type="dxa"/>
          </w:tcPr>
          <w:p w14:paraId="32A84F01" w14:textId="50C0F9E2" w:rsidR="00CA46FF" w:rsidRDefault="008B41BB" w:rsidP="005F6CE0">
            <w:pPr>
              <w:spacing w:before="40" w:after="120"/>
              <w:jc w:val="center"/>
              <w:rPr>
                <w:rFonts w:ascii="Arial" w:hAnsi="Arial" w:cs="Arial"/>
                <w:iCs/>
                <w:szCs w:val="22"/>
              </w:rPr>
            </w:pPr>
            <w:r>
              <w:rPr>
                <w:rFonts w:ascii="Arial" w:hAnsi="Arial" w:cs="Arial"/>
                <w:szCs w:val="22"/>
              </w:rPr>
              <w:t>Essential</w:t>
            </w:r>
          </w:p>
        </w:tc>
        <w:tc>
          <w:tcPr>
            <w:tcW w:w="1985" w:type="dxa"/>
          </w:tcPr>
          <w:p w14:paraId="00EFB2C5" w14:textId="77777777" w:rsidR="008B41BB" w:rsidRDefault="008B41BB" w:rsidP="008B41BB">
            <w:pPr>
              <w:spacing w:before="40" w:after="120"/>
              <w:jc w:val="center"/>
              <w:rPr>
                <w:rFonts w:ascii="Arial" w:hAnsi="Arial" w:cs="Arial"/>
                <w:szCs w:val="22"/>
              </w:rPr>
            </w:pPr>
            <w:r>
              <w:rPr>
                <w:rFonts w:ascii="Arial" w:hAnsi="Arial" w:cs="Arial"/>
                <w:szCs w:val="22"/>
              </w:rPr>
              <w:t xml:space="preserve">Application, </w:t>
            </w:r>
          </w:p>
          <w:p w14:paraId="7DEBA377" w14:textId="06A9EFB5" w:rsidR="00CA46FF" w:rsidRPr="00C26101" w:rsidRDefault="008B41BB" w:rsidP="008B41BB">
            <w:pPr>
              <w:spacing w:before="40" w:after="120"/>
              <w:rPr>
                <w:rFonts w:ascii="Arial" w:hAnsi="Arial" w:cs="Arial"/>
                <w:iCs/>
                <w:szCs w:val="22"/>
              </w:rPr>
            </w:pPr>
            <w:r>
              <w:rPr>
                <w:rFonts w:ascii="Arial" w:hAnsi="Arial" w:cs="Arial"/>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lastRenderedPageBreak/>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1FA4A013" w14:textId="675B7371" w:rsidR="00883792" w:rsidRPr="0079370A" w:rsidRDefault="005F6CE0">
      <w:pPr>
        <w:rPr>
          <w:rFonts w:ascii="Arial" w:hAnsi="Arial" w:cs="Arial"/>
          <w:szCs w:val="22"/>
        </w:rPr>
      </w:pPr>
      <w:r>
        <w:rPr>
          <w:rFonts w:ascii="Arial" w:hAnsi="Arial" w:cs="Arial"/>
          <w:szCs w:val="22"/>
        </w:rPr>
        <w:t>Some weekend working may be required.</w:t>
      </w:r>
    </w:p>
    <w:sectPr w:rsidR="00883792" w:rsidRPr="0079370A"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F206" w14:textId="77777777" w:rsidR="00DA1B28" w:rsidRDefault="00DA1B28" w:rsidP="00EB316B">
      <w:r>
        <w:separator/>
      </w:r>
    </w:p>
  </w:endnote>
  <w:endnote w:type="continuationSeparator" w:id="0">
    <w:p w14:paraId="01FB4640" w14:textId="77777777" w:rsidR="00DA1B28" w:rsidRDefault="00DA1B28" w:rsidP="00EB316B">
      <w:r>
        <w:continuationSeparator/>
      </w:r>
    </w:p>
  </w:endnote>
  <w:endnote w:type="continuationNotice" w:id="1">
    <w:p w14:paraId="0A302087" w14:textId="77777777" w:rsidR="00DA1B28" w:rsidRDefault="00DA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83D9F" w14:textId="77777777" w:rsidR="00DA1B28" w:rsidRDefault="00DA1B28" w:rsidP="00EB316B">
      <w:r>
        <w:separator/>
      </w:r>
    </w:p>
  </w:footnote>
  <w:footnote w:type="continuationSeparator" w:id="0">
    <w:p w14:paraId="4D76B93C" w14:textId="77777777" w:rsidR="00DA1B28" w:rsidRDefault="00DA1B28" w:rsidP="00EB316B">
      <w:r>
        <w:continuationSeparator/>
      </w:r>
    </w:p>
  </w:footnote>
  <w:footnote w:type="continuationNotice" w:id="1">
    <w:p w14:paraId="2E1272AA" w14:textId="77777777" w:rsidR="00DA1B28" w:rsidRDefault="00DA1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40279"/>
    <w:multiLevelType w:val="hybridMultilevel"/>
    <w:tmpl w:val="FE40A522"/>
    <w:lvl w:ilvl="0" w:tplc="7F4CF4AE">
      <w:start w:val="1"/>
      <w:numFmt w:val="decimal"/>
      <w:lvlText w:val="%1."/>
      <w:lvlJc w:val="left"/>
      <w:pPr>
        <w:ind w:left="1069"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230446">
    <w:abstractNumId w:val="7"/>
  </w:num>
  <w:num w:numId="2" w16cid:durableId="334651906">
    <w:abstractNumId w:val="6"/>
  </w:num>
  <w:num w:numId="3" w16cid:durableId="16318515">
    <w:abstractNumId w:val="1"/>
  </w:num>
  <w:num w:numId="4" w16cid:durableId="727923146">
    <w:abstractNumId w:val="0"/>
  </w:num>
  <w:num w:numId="5" w16cid:durableId="386535708">
    <w:abstractNumId w:val="2"/>
  </w:num>
  <w:num w:numId="6" w16cid:durableId="1082221935">
    <w:abstractNumId w:val="4"/>
  </w:num>
  <w:num w:numId="7" w16cid:durableId="1648317304">
    <w:abstractNumId w:val="8"/>
  </w:num>
  <w:num w:numId="8" w16cid:durableId="771628897">
    <w:abstractNumId w:val="3"/>
  </w:num>
  <w:num w:numId="9" w16cid:durableId="1547986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34A"/>
    <w:rsid w:val="000038B4"/>
    <w:rsid w:val="00007120"/>
    <w:rsid w:val="0001130F"/>
    <w:rsid w:val="00020199"/>
    <w:rsid w:val="00021B60"/>
    <w:rsid w:val="000233C3"/>
    <w:rsid w:val="000256F1"/>
    <w:rsid w:val="000329EF"/>
    <w:rsid w:val="00033246"/>
    <w:rsid w:val="00037950"/>
    <w:rsid w:val="0004003C"/>
    <w:rsid w:val="00040CA7"/>
    <w:rsid w:val="00055837"/>
    <w:rsid w:val="00060EDD"/>
    <w:rsid w:val="00080DE1"/>
    <w:rsid w:val="00080F0E"/>
    <w:rsid w:val="0008217B"/>
    <w:rsid w:val="000911AF"/>
    <w:rsid w:val="000A0F0F"/>
    <w:rsid w:val="000A6316"/>
    <w:rsid w:val="000B5261"/>
    <w:rsid w:val="000C098E"/>
    <w:rsid w:val="000C6FFF"/>
    <w:rsid w:val="000D0F09"/>
    <w:rsid w:val="000E2D7D"/>
    <w:rsid w:val="000E2EE0"/>
    <w:rsid w:val="000E3F64"/>
    <w:rsid w:val="000E7DD1"/>
    <w:rsid w:val="00117F3B"/>
    <w:rsid w:val="00126509"/>
    <w:rsid w:val="00137025"/>
    <w:rsid w:val="00145650"/>
    <w:rsid w:val="00151961"/>
    <w:rsid w:val="00154BC0"/>
    <w:rsid w:val="00155FE4"/>
    <w:rsid w:val="00161D32"/>
    <w:rsid w:val="00171439"/>
    <w:rsid w:val="00172AE6"/>
    <w:rsid w:val="00181E38"/>
    <w:rsid w:val="0018461F"/>
    <w:rsid w:val="0018675E"/>
    <w:rsid w:val="001959AC"/>
    <w:rsid w:val="001A0690"/>
    <w:rsid w:val="001A2A48"/>
    <w:rsid w:val="001A3D19"/>
    <w:rsid w:val="001B1F68"/>
    <w:rsid w:val="001B7E9A"/>
    <w:rsid w:val="001C3AB5"/>
    <w:rsid w:val="001C493F"/>
    <w:rsid w:val="001C5783"/>
    <w:rsid w:val="001C7216"/>
    <w:rsid w:val="001D72BE"/>
    <w:rsid w:val="001E2227"/>
    <w:rsid w:val="00204CB3"/>
    <w:rsid w:val="002214C2"/>
    <w:rsid w:val="00242E43"/>
    <w:rsid w:val="0025212E"/>
    <w:rsid w:val="0026545D"/>
    <w:rsid w:val="00266F51"/>
    <w:rsid w:val="00271605"/>
    <w:rsid w:val="0027626C"/>
    <w:rsid w:val="0027717D"/>
    <w:rsid w:val="0028093E"/>
    <w:rsid w:val="00284732"/>
    <w:rsid w:val="002B5198"/>
    <w:rsid w:val="002C0799"/>
    <w:rsid w:val="002D3312"/>
    <w:rsid w:val="002D558C"/>
    <w:rsid w:val="002E065E"/>
    <w:rsid w:val="002E2E59"/>
    <w:rsid w:val="002E31DA"/>
    <w:rsid w:val="002E5FF6"/>
    <w:rsid w:val="002F298F"/>
    <w:rsid w:val="00302E18"/>
    <w:rsid w:val="003349A6"/>
    <w:rsid w:val="003359D4"/>
    <w:rsid w:val="003364D3"/>
    <w:rsid w:val="00362A4D"/>
    <w:rsid w:val="00366B06"/>
    <w:rsid w:val="0038392A"/>
    <w:rsid w:val="003871EF"/>
    <w:rsid w:val="00390300"/>
    <w:rsid w:val="00394F2F"/>
    <w:rsid w:val="00395F54"/>
    <w:rsid w:val="00397161"/>
    <w:rsid w:val="003B4B05"/>
    <w:rsid w:val="003C4E2A"/>
    <w:rsid w:val="003C5EDD"/>
    <w:rsid w:val="003D111D"/>
    <w:rsid w:val="003E0AA7"/>
    <w:rsid w:val="003E2181"/>
    <w:rsid w:val="003F0241"/>
    <w:rsid w:val="003F634D"/>
    <w:rsid w:val="003F7537"/>
    <w:rsid w:val="004001AD"/>
    <w:rsid w:val="004111D4"/>
    <w:rsid w:val="00413360"/>
    <w:rsid w:val="00414BA7"/>
    <w:rsid w:val="00417686"/>
    <w:rsid w:val="004242A9"/>
    <w:rsid w:val="00427D47"/>
    <w:rsid w:val="004429E8"/>
    <w:rsid w:val="00445798"/>
    <w:rsid w:val="00450765"/>
    <w:rsid w:val="00465E9F"/>
    <w:rsid w:val="0048126A"/>
    <w:rsid w:val="00481AA3"/>
    <w:rsid w:val="0048615C"/>
    <w:rsid w:val="00487932"/>
    <w:rsid w:val="004B6C9E"/>
    <w:rsid w:val="004C030D"/>
    <w:rsid w:val="004C5086"/>
    <w:rsid w:val="004C68AD"/>
    <w:rsid w:val="004C7FFC"/>
    <w:rsid w:val="004F5877"/>
    <w:rsid w:val="005058C5"/>
    <w:rsid w:val="00514150"/>
    <w:rsid w:val="00514619"/>
    <w:rsid w:val="00524562"/>
    <w:rsid w:val="00530DCB"/>
    <w:rsid w:val="005314B9"/>
    <w:rsid w:val="00531A11"/>
    <w:rsid w:val="00543492"/>
    <w:rsid w:val="00550800"/>
    <w:rsid w:val="005652BF"/>
    <w:rsid w:val="00567C88"/>
    <w:rsid w:val="005702D1"/>
    <w:rsid w:val="00577F48"/>
    <w:rsid w:val="00582AE4"/>
    <w:rsid w:val="005832C5"/>
    <w:rsid w:val="00584AB8"/>
    <w:rsid w:val="005945F2"/>
    <w:rsid w:val="00596824"/>
    <w:rsid w:val="005A4ED1"/>
    <w:rsid w:val="005A77AB"/>
    <w:rsid w:val="005B1AEC"/>
    <w:rsid w:val="005B2496"/>
    <w:rsid w:val="005C67D1"/>
    <w:rsid w:val="005D3D39"/>
    <w:rsid w:val="005D4A47"/>
    <w:rsid w:val="005F6242"/>
    <w:rsid w:val="005F6CE0"/>
    <w:rsid w:val="00603096"/>
    <w:rsid w:val="006363B8"/>
    <w:rsid w:val="00640B53"/>
    <w:rsid w:val="0064180E"/>
    <w:rsid w:val="0065149E"/>
    <w:rsid w:val="0065421F"/>
    <w:rsid w:val="00675A7E"/>
    <w:rsid w:val="006817CA"/>
    <w:rsid w:val="00687632"/>
    <w:rsid w:val="00695581"/>
    <w:rsid w:val="006A21EC"/>
    <w:rsid w:val="006B57DB"/>
    <w:rsid w:val="006C50ED"/>
    <w:rsid w:val="006C55A0"/>
    <w:rsid w:val="006D5A1B"/>
    <w:rsid w:val="006E460C"/>
    <w:rsid w:val="006E5664"/>
    <w:rsid w:val="00700938"/>
    <w:rsid w:val="0071582C"/>
    <w:rsid w:val="00727B75"/>
    <w:rsid w:val="007309FB"/>
    <w:rsid w:val="007337E9"/>
    <w:rsid w:val="007415F4"/>
    <w:rsid w:val="00745833"/>
    <w:rsid w:val="0076108C"/>
    <w:rsid w:val="00764C04"/>
    <w:rsid w:val="00766679"/>
    <w:rsid w:val="0079049D"/>
    <w:rsid w:val="0079370A"/>
    <w:rsid w:val="007A4F4B"/>
    <w:rsid w:val="007B061E"/>
    <w:rsid w:val="007B6C4F"/>
    <w:rsid w:val="007C2192"/>
    <w:rsid w:val="007C4C83"/>
    <w:rsid w:val="007C7B54"/>
    <w:rsid w:val="007D56EA"/>
    <w:rsid w:val="007E3077"/>
    <w:rsid w:val="007E7763"/>
    <w:rsid w:val="007F74B0"/>
    <w:rsid w:val="008006FB"/>
    <w:rsid w:val="00803078"/>
    <w:rsid w:val="008053AC"/>
    <w:rsid w:val="00807CD1"/>
    <w:rsid w:val="00812F1A"/>
    <w:rsid w:val="008159AC"/>
    <w:rsid w:val="0081634C"/>
    <w:rsid w:val="008220A5"/>
    <w:rsid w:val="00824382"/>
    <w:rsid w:val="0084086E"/>
    <w:rsid w:val="00856193"/>
    <w:rsid w:val="0085708A"/>
    <w:rsid w:val="00860CA7"/>
    <w:rsid w:val="008704B7"/>
    <w:rsid w:val="0087254C"/>
    <w:rsid w:val="00875CD2"/>
    <w:rsid w:val="00875CF4"/>
    <w:rsid w:val="008775AC"/>
    <w:rsid w:val="00883792"/>
    <w:rsid w:val="008848A1"/>
    <w:rsid w:val="00891F78"/>
    <w:rsid w:val="00893053"/>
    <w:rsid w:val="008B2A2D"/>
    <w:rsid w:val="008B41BB"/>
    <w:rsid w:val="008B736F"/>
    <w:rsid w:val="008C6C4E"/>
    <w:rsid w:val="008C7ABE"/>
    <w:rsid w:val="008D0E48"/>
    <w:rsid w:val="008D11AC"/>
    <w:rsid w:val="008E4E38"/>
    <w:rsid w:val="008E5A52"/>
    <w:rsid w:val="008F074D"/>
    <w:rsid w:val="0090031C"/>
    <w:rsid w:val="00900BDF"/>
    <w:rsid w:val="00902CC1"/>
    <w:rsid w:val="00923CE5"/>
    <w:rsid w:val="00926DEA"/>
    <w:rsid w:val="00930215"/>
    <w:rsid w:val="00930D06"/>
    <w:rsid w:val="00953EBA"/>
    <w:rsid w:val="00956CC6"/>
    <w:rsid w:val="009954AD"/>
    <w:rsid w:val="009B14E0"/>
    <w:rsid w:val="009D0E2A"/>
    <w:rsid w:val="009D1B1D"/>
    <w:rsid w:val="009E0060"/>
    <w:rsid w:val="009F22B0"/>
    <w:rsid w:val="009F5981"/>
    <w:rsid w:val="009F782D"/>
    <w:rsid w:val="00A02021"/>
    <w:rsid w:val="00A073C1"/>
    <w:rsid w:val="00A1204E"/>
    <w:rsid w:val="00A42D33"/>
    <w:rsid w:val="00A56496"/>
    <w:rsid w:val="00A67D80"/>
    <w:rsid w:val="00A73085"/>
    <w:rsid w:val="00A735FD"/>
    <w:rsid w:val="00A73A18"/>
    <w:rsid w:val="00A929FA"/>
    <w:rsid w:val="00AA18CA"/>
    <w:rsid w:val="00AC5857"/>
    <w:rsid w:val="00AC625E"/>
    <w:rsid w:val="00AC74B5"/>
    <w:rsid w:val="00AD1C9F"/>
    <w:rsid w:val="00AE17F6"/>
    <w:rsid w:val="00AE2AD1"/>
    <w:rsid w:val="00AE7B18"/>
    <w:rsid w:val="00AF4EE7"/>
    <w:rsid w:val="00AF4F05"/>
    <w:rsid w:val="00AF7770"/>
    <w:rsid w:val="00B03C40"/>
    <w:rsid w:val="00B119B2"/>
    <w:rsid w:val="00B20E7E"/>
    <w:rsid w:val="00B27C17"/>
    <w:rsid w:val="00B36735"/>
    <w:rsid w:val="00B41D7C"/>
    <w:rsid w:val="00B44BC0"/>
    <w:rsid w:val="00B45488"/>
    <w:rsid w:val="00B50B31"/>
    <w:rsid w:val="00B616C5"/>
    <w:rsid w:val="00B73676"/>
    <w:rsid w:val="00B7716C"/>
    <w:rsid w:val="00B84AC5"/>
    <w:rsid w:val="00B915CC"/>
    <w:rsid w:val="00BA450C"/>
    <w:rsid w:val="00BA6BAC"/>
    <w:rsid w:val="00BA7D9A"/>
    <w:rsid w:val="00BB2FC7"/>
    <w:rsid w:val="00BB5A10"/>
    <w:rsid w:val="00BB5D81"/>
    <w:rsid w:val="00BC060C"/>
    <w:rsid w:val="00BD5ADC"/>
    <w:rsid w:val="00BE1A04"/>
    <w:rsid w:val="00BF20E4"/>
    <w:rsid w:val="00C067A1"/>
    <w:rsid w:val="00C207F0"/>
    <w:rsid w:val="00C25173"/>
    <w:rsid w:val="00C258EA"/>
    <w:rsid w:val="00C26101"/>
    <w:rsid w:val="00C55A32"/>
    <w:rsid w:val="00C56072"/>
    <w:rsid w:val="00C67BD5"/>
    <w:rsid w:val="00C72C56"/>
    <w:rsid w:val="00C74D67"/>
    <w:rsid w:val="00C75723"/>
    <w:rsid w:val="00C76054"/>
    <w:rsid w:val="00C8261B"/>
    <w:rsid w:val="00C87D1F"/>
    <w:rsid w:val="00CA46FF"/>
    <w:rsid w:val="00CA4C73"/>
    <w:rsid w:val="00CB38B2"/>
    <w:rsid w:val="00CB39D7"/>
    <w:rsid w:val="00CB4A02"/>
    <w:rsid w:val="00CC2AC3"/>
    <w:rsid w:val="00CD0136"/>
    <w:rsid w:val="00CD661B"/>
    <w:rsid w:val="00CE78B1"/>
    <w:rsid w:val="00CF0F3C"/>
    <w:rsid w:val="00CF1D5F"/>
    <w:rsid w:val="00CF6F6D"/>
    <w:rsid w:val="00D26FD8"/>
    <w:rsid w:val="00D460AF"/>
    <w:rsid w:val="00D46E21"/>
    <w:rsid w:val="00D60BA1"/>
    <w:rsid w:val="00D713C5"/>
    <w:rsid w:val="00D71966"/>
    <w:rsid w:val="00D840BC"/>
    <w:rsid w:val="00D8421D"/>
    <w:rsid w:val="00D91CE1"/>
    <w:rsid w:val="00DA1B28"/>
    <w:rsid w:val="00DB1C6B"/>
    <w:rsid w:val="00DB6D35"/>
    <w:rsid w:val="00DC4129"/>
    <w:rsid w:val="00DC5780"/>
    <w:rsid w:val="00DD20D9"/>
    <w:rsid w:val="00DE0232"/>
    <w:rsid w:val="00DE377F"/>
    <w:rsid w:val="00DE5486"/>
    <w:rsid w:val="00DF0B22"/>
    <w:rsid w:val="00DF739C"/>
    <w:rsid w:val="00DF7E42"/>
    <w:rsid w:val="00E01C8D"/>
    <w:rsid w:val="00E020E7"/>
    <w:rsid w:val="00E050A8"/>
    <w:rsid w:val="00E07236"/>
    <w:rsid w:val="00E14B2F"/>
    <w:rsid w:val="00E1523C"/>
    <w:rsid w:val="00E158C7"/>
    <w:rsid w:val="00E25FCA"/>
    <w:rsid w:val="00E34DBF"/>
    <w:rsid w:val="00E37B30"/>
    <w:rsid w:val="00E43CD9"/>
    <w:rsid w:val="00E43EFF"/>
    <w:rsid w:val="00E45821"/>
    <w:rsid w:val="00E47E3B"/>
    <w:rsid w:val="00E500A5"/>
    <w:rsid w:val="00E53482"/>
    <w:rsid w:val="00E53C03"/>
    <w:rsid w:val="00E5462A"/>
    <w:rsid w:val="00E56E34"/>
    <w:rsid w:val="00E57414"/>
    <w:rsid w:val="00E62D9A"/>
    <w:rsid w:val="00E63AFA"/>
    <w:rsid w:val="00E662DF"/>
    <w:rsid w:val="00E8397A"/>
    <w:rsid w:val="00E91DFE"/>
    <w:rsid w:val="00E97E2A"/>
    <w:rsid w:val="00EA62FF"/>
    <w:rsid w:val="00EB2C09"/>
    <w:rsid w:val="00EB316B"/>
    <w:rsid w:val="00EB5038"/>
    <w:rsid w:val="00EC2692"/>
    <w:rsid w:val="00ED2F07"/>
    <w:rsid w:val="00EE5575"/>
    <w:rsid w:val="00EF2F5E"/>
    <w:rsid w:val="00EF305D"/>
    <w:rsid w:val="00EF39AB"/>
    <w:rsid w:val="00EF499D"/>
    <w:rsid w:val="00F663DD"/>
    <w:rsid w:val="00F805F5"/>
    <w:rsid w:val="00F910BB"/>
    <w:rsid w:val="00F91705"/>
    <w:rsid w:val="00F92E29"/>
    <w:rsid w:val="00FB24F1"/>
    <w:rsid w:val="00FB5CE3"/>
    <w:rsid w:val="00FD40DD"/>
    <w:rsid w:val="00FE3D8C"/>
    <w:rsid w:val="00FE6AE0"/>
    <w:rsid w:val="00FE7938"/>
    <w:rsid w:val="00FE7E88"/>
    <w:rsid w:val="00FF311C"/>
    <w:rsid w:val="05DFF1A0"/>
    <w:rsid w:val="05E6D933"/>
    <w:rsid w:val="0A227213"/>
    <w:rsid w:val="0AB4CAD2"/>
    <w:rsid w:val="0AF7ECBC"/>
    <w:rsid w:val="0CA6432D"/>
    <w:rsid w:val="11290D2E"/>
    <w:rsid w:val="13275F15"/>
    <w:rsid w:val="1371B909"/>
    <w:rsid w:val="161444ED"/>
    <w:rsid w:val="1761B821"/>
    <w:rsid w:val="19FF6BC0"/>
    <w:rsid w:val="1AD79A36"/>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uiPriority w:val="99"/>
    <w:unhideWhenUsed/>
    <w:rsid w:val="00B7716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23CE5"/>
  </w:style>
  <w:style w:type="paragraph" w:styleId="Revision">
    <w:name w:val="Revision"/>
    <w:hidden/>
    <w:uiPriority w:val="99"/>
    <w:semiHidden/>
    <w:rsid w:val="00AA18CA"/>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47413622">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594973746">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4</cp:revision>
  <dcterms:created xsi:type="dcterms:W3CDTF">2024-11-06T13:45:00Z</dcterms:created>
  <dcterms:modified xsi:type="dcterms:W3CDTF">2024-11-06T13:48:00Z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